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footer2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footer26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  <Default Extension="png" ContentType="image/png"/>
  <Default Extension="bin" ContentType="application/vnd.openxmlformats-officedocument.oleObject"/>
  <Override PartName="/word/header28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26E87" w:rsidRPr="00FD0BBF" w:rsidRDefault="00126E87" w:rsidP="00126E87">
      <w:pPr>
        <w:spacing w:before="120"/>
        <w:jc w:val="center"/>
        <w:rPr>
          <w:b/>
          <w:caps/>
        </w:rPr>
      </w:pPr>
      <w:r w:rsidRPr="00FD0BBF">
        <w:rPr>
          <w:b/>
          <w:caps/>
        </w:rPr>
        <w:t>Муниципальное БЮДЖЕТНОЕобразовательное учеждение города Костромы «средняя общеобразовательная школа № 30»</w:t>
      </w: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tbl>
      <w:tblPr>
        <w:tblpPr w:leftFromText="180" w:rightFromText="180" w:vertAnchor="page" w:horzAnchor="margin" w:tblpY="2371"/>
        <w:tblW w:w="10397" w:type="dxa"/>
        <w:tblLook w:val="04A0"/>
      </w:tblPr>
      <w:tblGrid>
        <w:gridCol w:w="3465"/>
        <w:gridCol w:w="3120"/>
        <w:gridCol w:w="3812"/>
      </w:tblGrid>
      <w:tr w:rsidR="00126E87" w:rsidRPr="00FD0BBF" w:rsidTr="00126E87">
        <w:trPr>
          <w:trHeight w:val="1890"/>
        </w:trPr>
        <w:tc>
          <w:tcPr>
            <w:tcW w:w="3465" w:type="dxa"/>
          </w:tcPr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РАССМОТРЕНО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 xml:space="preserve">на заседании МО учителей 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естественно-математического цикла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руководитель    МО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  <w:rPr>
                <w:u w:val="single"/>
              </w:rPr>
            </w:pPr>
            <w:r w:rsidRPr="00FD0BBF">
              <w:rPr>
                <w:u w:val="single"/>
              </w:rPr>
              <w:t>____________</w:t>
            </w:r>
            <w:r w:rsidRPr="00FD0BBF">
              <w:t>Н. В. Барышева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Протокол №1</w:t>
            </w:r>
          </w:p>
          <w:p w:rsidR="00126E87" w:rsidRPr="00FD0BBF" w:rsidRDefault="00126E87" w:rsidP="0073227D">
            <w:pPr>
              <w:overflowPunct w:val="0"/>
              <w:autoSpaceDE w:val="0"/>
              <w:autoSpaceDN w:val="0"/>
              <w:adjustRightInd w:val="0"/>
            </w:pPr>
            <w:r w:rsidRPr="00FD0BBF">
              <w:t>от «   »_______ 20</w:t>
            </w:r>
            <w:r>
              <w:t>1</w:t>
            </w:r>
            <w:r w:rsidR="0073227D">
              <w:t>4</w:t>
            </w:r>
            <w:r w:rsidRPr="00FD0BBF">
              <w:t xml:space="preserve"> года</w:t>
            </w:r>
          </w:p>
        </w:tc>
        <w:tc>
          <w:tcPr>
            <w:tcW w:w="3120" w:type="dxa"/>
          </w:tcPr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СОГЛАСОВАНО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зам. директора по УВР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>
              <w:t>________М</w:t>
            </w:r>
            <w:r w:rsidRPr="00FD0BBF">
              <w:t>.К</w:t>
            </w:r>
            <w:r>
              <w:t>. Кузнецова</w:t>
            </w:r>
            <w:r w:rsidRPr="00FD0BBF">
              <w:t xml:space="preserve"> 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</w:p>
          <w:p w:rsidR="00126E87" w:rsidRPr="00FD0BBF" w:rsidRDefault="00126E87" w:rsidP="0073227D">
            <w:pPr>
              <w:overflowPunct w:val="0"/>
              <w:autoSpaceDE w:val="0"/>
              <w:autoSpaceDN w:val="0"/>
              <w:adjustRightInd w:val="0"/>
            </w:pPr>
            <w:r>
              <w:t>«__» _____ 201</w:t>
            </w:r>
            <w:r w:rsidR="0073227D">
              <w:t>4</w:t>
            </w:r>
            <w:r w:rsidRPr="00FD0BBF">
              <w:t xml:space="preserve"> года</w:t>
            </w:r>
          </w:p>
        </w:tc>
        <w:tc>
          <w:tcPr>
            <w:tcW w:w="3812" w:type="dxa"/>
          </w:tcPr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УТВЕРЖДАЮ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директор Средней общеобразовательной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 xml:space="preserve"> школы № 30 города Костромы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_________________А.Г. Зюзин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</w:pPr>
            <w:r w:rsidRPr="00FD0BBF">
              <w:t>«    » ________ 20</w:t>
            </w:r>
            <w:r>
              <w:t>1</w:t>
            </w:r>
            <w:r w:rsidR="0073227D">
              <w:t>4</w:t>
            </w:r>
            <w:r w:rsidRPr="00FD0BBF">
              <w:t xml:space="preserve"> года</w:t>
            </w:r>
          </w:p>
          <w:p w:rsidR="00126E87" w:rsidRPr="00FD0BBF" w:rsidRDefault="00126E87" w:rsidP="00126E87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</w:tr>
    </w:tbl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Default="00126E87" w:rsidP="00126E87">
      <w:pPr>
        <w:spacing w:before="120"/>
        <w:rPr>
          <w:caps/>
        </w:rPr>
      </w:pPr>
    </w:p>
    <w:p w:rsidR="00126E87" w:rsidRDefault="00126E87" w:rsidP="00126E87">
      <w:pPr>
        <w:spacing w:before="120"/>
        <w:rPr>
          <w:caps/>
        </w:rPr>
      </w:pPr>
    </w:p>
    <w:p w:rsidR="00126E87" w:rsidRDefault="00126E87" w:rsidP="00126E87">
      <w:pPr>
        <w:pStyle w:val="FR2"/>
        <w:spacing w:before="0"/>
        <w:rPr>
          <w:sz w:val="28"/>
        </w:rPr>
      </w:pPr>
    </w:p>
    <w:p w:rsidR="00126E87" w:rsidRDefault="00126E87" w:rsidP="00126E87">
      <w:pPr>
        <w:pStyle w:val="FR2"/>
        <w:spacing w:before="0"/>
        <w:rPr>
          <w:sz w:val="28"/>
        </w:rPr>
      </w:pPr>
    </w:p>
    <w:p w:rsidR="00126E87" w:rsidRDefault="00126E87" w:rsidP="00126E87">
      <w:pPr>
        <w:pStyle w:val="FR2"/>
        <w:spacing w:before="0"/>
        <w:rPr>
          <w:sz w:val="28"/>
        </w:rPr>
      </w:pPr>
    </w:p>
    <w:p w:rsidR="00126E87" w:rsidRDefault="00126E87" w:rsidP="00126E87">
      <w:pPr>
        <w:pStyle w:val="FR2"/>
        <w:spacing w:before="0"/>
        <w:rPr>
          <w:sz w:val="28"/>
        </w:rPr>
      </w:pPr>
    </w:p>
    <w:p w:rsidR="00126E87" w:rsidRDefault="00126E87" w:rsidP="00126E87">
      <w:pPr>
        <w:pStyle w:val="FR2"/>
        <w:spacing w:before="0"/>
        <w:rPr>
          <w:sz w:val="28"/>
        </w:rPr>
      </w:pPr>
    </w:p>
    <w:p w:rsidR="00126E87" w:rsidRPr="00FD0BBF" w:rsidRDefault="00126E87" w:rsidP="00126E87">
      <w:pPr>
        <w:pStyle w:val="FR2"/>
        <w:spacing w:before="0"/>
        <w:rPr>
          <w:sz w:val="28"/>
        </w:rPr>
      </w:pPr>
      <w:r w:rsidRPr="00FD0BBF">
        <w:rPr>
          <w:sz w:val="28"/>
        </w:rPr>
        <w:t xml:space="preserve">Рабочая  программа </w:t>
      </w:r>
    </w:p>
    <w:p w:rsidR="00126E87" w:rsidRPr="00FD0BBF" w:rsidRDefault="00126E87" w:rsidP="00126E87">
      <w:pPr>
        <w:pStyle w:val="FR2"/>
        <w:spacing w:before="0"/>
        <w:rPr>
          <w:sz w:val="28"/>
        </w:rPr>
      </w:pPr>
      <w:r w:rsidRPr="00FD0BBF">
        <w:rPr>
          <w:sz w:val="28"/>
        </w:rPr>
        <w:t>среднего  общего образования</w:t>
      </w:r>
      <w:r w:rsidRPr="00FD0BBF">
        <w:rPr>
          <w:sz w:val="28"/>
        </w:rPr>
        <w:br/>
        <w:t xml:space="preserve">по </w:t>
      </w:r>
      <w:r w:rsidR="0073227D">
        <w:rPr>
          <w:sz w:val="28"/>
        </w:rPr>
        <w:t>информатике</w:t>
      </w:r>
    </w:p>
    <w:p w:rsidR="00126E87" w:rsidRPr="00FD0BBF" w:rsidRDefault="00126E87" w:rsidP="00126E87">
      <w:pPr>
        <w:pStyle w:val="FR2"/>
        <w:spacing w:before="0"/>
        <w:rPr>
          <w:sz w:val="28"/>
        </w:rPr>
      </w:pPr>
      <w:r w:rsidRPr="00FD0BBF">
        <w:rPr>
          <w:sz w:val="28"/>
        </w:rPr>
        <w:t>10-11 класс</w:t>
      </w: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pStyle w:val="af7"/>
        <w:spacing w:line="276" w:lineRule="auto"/>
        <w:rPr>
          <w:rFonts w:ascii="Times New Roman" w:hAnsi="Times New Roman"/>
          <w:sz w:val="24"/>
          <w:szCs w:val="24"/>
          <w:u w:val="single"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</w:p>
    <w:p w:rsidR="00126E87" w:rsidRPr="00FD0BBF" w:rsidRDefault="00126E87" w:rsidP="00126E87">
      <w:pPr>
        <w:spacing w:before="120"/>
        <w:rPr>
          <w:b/>
          <w:caps/>
        </w:rPr>
      </w:pPr>
    </w:p>
    <w:p w:rsidR="00126E87" w:rsidRDefault="00126E87" w:rsidP="00126E87">
      <w:pPr>
        <w:spacing w:before="120"/>
        <w:rPr>
          <w:b/>
          <w:caps/>
        </w:rPr>
      </w:pPr>
    </w:p>
    <w:p w:rsidR="0073227D" w:rsidRDefault="0073227D" w:rsidP="00126E87">
      <w:pPr>
        <w:spacing w:before="120"/>
        <w:rPr>
          <w:b/>
          <w:caps/>
        </w:rPr>
      </w:pPr>
    </w:p>
    <w:p w:rsidR="0073227D" w:rsidRDefault="0073227D" w:rsidP="00126E87">
      <w:pPr>
        <w:spacing w:before="120"/>
        <w:rPr>
          <w:b/>
          <w:caps/>
        </w:rPr>
      </w:pPr>
    </w:p>
    <w:p w:rsidR="0073227D" w:rsidRPr="00FD0BBF" w:rsidRDefault="0073227D" w:rsidP="00126E87">
      <w:pPr>
        <w:spacing w:before="120"/>
        <w:rPr>
          <w:b/>
          <w:caps/>
        </w:rPr>
      </w:pPr>
    </w:p>
    <w:p w:rsidR="00126E87" w:rsidRPr="00FD0BBF" w:rsidRDefault="00126E87" w:rsidP="00126E87">
      <w:pPr>
        <w:spacing w:before="120"/>
        <w:rPr>
          <w:b/>
          <w:caps/>
        </w:rPr>
      </w:pPr>
    </w:p>
    <w:p w:rsidR="00126E87" w:rsidRPr="00FD0BBF" w:rsidRDefault="00126E87" w:rsidP="00126E87">
      <w:pPr>
        <w:spacing w:before="120"/>
        <w:jc w:val="center"/>
        <w:rPr>
          <w:b/>
          <w:caps/>
        </w:rPr>
      </w:pPr>
      <w:r>
        <w:rPr>
          <w:b/>
          <w:caps/>
        </w:rPr>
        <w:t>г. Кострома, 201</w:t>
      </w:r>
      <w:r w:rsidR="0073227D">
        <w:rPr>
          <w:b/>
          <w:caps/>
        </w:rPr>
        <w:t>4</w:t>
      </w:r>
      <w:r>
        <w:rPr>
          <w:b/>
          <w:caps/>
        </w:rPr>
        <w:t xml:space="preserve"> </w:t>
      </w:r>
      <w:r w:rsidRPr="00FD0BBF">
        <w:rPr>
          <w:b/>
          <w:caps/>
        </w:rPr>
        <w:t>год</w:t>
      </w:r>
    </w:p>
    <w:p w:rsidR="00126E87" w:rsidRDefault="00126E87">
      <w:pPr>
        <w:suppressAutoHyphens w:val="0"/>
        <w:autoSpaceDE w:val="0"/>
        <w:spacing w:after="200" w:line="276" w:lineRule="auto"/>
        <w:jc w:val="center"/>
        <w:rPr>
          <w:rFonts w:eastAsia="Times New Roman"/>
          <w:b/>
          <w:bCs/>
          <w:sz w:val="26"/>
          <w:szCs w:val="26"/>
          <w:lang w:eastAsia="ru-RU"/>
        </w:rPr>
        <w:sectPr w:rsidR="00126E87">
          <w:headerReference w:type="first" r:id="rId7"/>
          <w:footerReference w:type="first" r:id="rId8"/>
          <w:pgSz w:w="11906" w:h="16838"/>
          <w:pgMar w:top="1410" w:right="850" w:bottom="1410" w:left="1701" w:header="1134" w:footer="1134" w:gutter="0"/>
          <w:cols w:space="720"/>
          <w:titlePg/>
          <w:docGrid w:linePitch="360"/>
        </w:sectPr>
      </w:pPr>
    </w:p>
    <w:p w:rsidR="00126E87" w:rsidRDefault="00126E87">
      <w:pPr>
        <w:keepNext/>
        <w:keepLines/>
        <w:suppressAutoHyphens w:val="0"/>
        <w:autoSpaceDE w:val="0"/>
        <w:spacing w:line="360" w:lineRule="auto"/>
        <w:jc w:val="center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lastRenderedPageBreak/>
        <w:t>Содержание</w:t>
      </w:r>
    </w:p>
    <w:p w:rsidR="00126E87" w:rsidRDefault="00126E87">
      <w:pPr>
        <w:keepNext/>
        <w:keepLines/>
        <w:numPr>
          <w:ilvl w:val="0"/>
          <w:numId w:val="72"/>
        </w:numPr>
        <w:suppressAutoHyphens w:val="0"/>
        <w:autoSpaceDE w:val="0"/>
        <w:spacing w:line="360" w:lineRule="auto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Пояснительная записка</w:t>
      </w:r>
    </w:p>
    <w:p w:rsidR="00126E87" w:rsidRDefault="00126E87">
      <w:pPr>
        <w:keepNext/>
        <w:keepLines/>
        <w:numPr>
          <w:ilvl w:val="0"/>
          <w:numId w:val="72"/>
        </w:numPr>
        <w:suppressAutoHyphens w:val="0"/>
        <w:autoSpaceDE w:val="0"/>
        <w:spacing w:line="360" w:lineRule="auto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Общая характеристика учебного предмета</w:t>
      </w:r>
    </w:p>
    <w:p w:rsidR="00126E87" w:rsidRDefault="00126E87">
      <w:pPr>
        <w:keepNext/>
        <w:keepLines/>
        <w:numPr>
          <w:ilvl w:val="0"/>
          <w:numId w:val="72"/>
        </w:numPr>
        <w:suppressAutoHyphens w:val="0"/>
        <w:autoSpaceDE w:val="0"/>
        <w:spacing w:line="360" w:lineRule="auto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Место предмета в учебном плане</w:t>
      </w:r>
    </w:p>
    <w:p w:rsidR="00126E87" w:rsidRDefault="00126E87">
      <w:pPr>
        <w:keepNext/>
        <w:keepLines/>
        <w:numPr>
          <w:ilvl w:val="0"/>
          <w:numId w:val="72"/>
        </w:numPr>
        <w:suppressAutoHyphens w:val="0"/>
        <w:autoSpaceDE w:val="0"/>
        <w:spacing w:line="360" w:lineRule="auto"/>
        <w:jc w:val="both"/>
        <w:rPr>
          <w:sz w:val="26"/>
          <w:szCs w:val="26"/>
        </w:rPr>
      </w:pPr>
      <w:r>
        <w:rPr>
          <w:rFonts w:eastAsia="Times New Roman"/>
          <w:bCs/>
          <w:sz w:val="26"/>
          <w:szCs w:val="26"/>
          <w:lang w:eastAsia="ru-RU"/>
        </w:rPr>
        <w:t>Цели программы</w:t>
      </w:r>
    </w:p>
    <w:p w:rsidR="00126E87" w:rsidRDefault="00126E87">
      <w:pPr>
        <w:pStyle w:val="2"/>
        <w:numPr>
          <w:ilvl w:val="0"/>
          <w:numId w:val="72"/>
        </w:numPr>
        <w:spacing w:before="0" w:after="0" w:line="360" w:lineRule="auto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>Требования к уровню подготовки выпускников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Содержание обучения 10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Содержание обучения 11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Тематическое планирование занятий 10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>Тематическое планирование занятий 11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 уровня обучения 10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 уровня обучения 11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Контрольно-измерительные материалы 10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sz w:val="26"/>
          <w:szCs w:val="26"/>
          <w:lang w:eastAsia="en-US"/>
        </w:rPr>
      </w:pPr>
      <w:r>
        <w:rPr>
          <w:bCs/>
          <w:sz w:val="26"/>
          <w:szCs w:val="26"/>
        </w:rPr>
        <w:t>Контрольно-измерительные материалы 11 класс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Критерии и нормы оценки знаний, умений и навыков обучающихся</w:t>
      </w:r>
    </w:p>
    <w:p w:rsidR="00126E87" w:rsidRDefault="00126E87">
      <w:pPr>
        <w:numPr>
          <w:ilvl w:val="0"/>
          <w:numId w:val="72"/>
        </w:numPr>
        <w:spacing w:line="360" w:lineRule="auto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sz w:val="26"/>
          <w:szCs w:val="26"/>
          <w:lang w:eastAsia="en-US"/>
        </w:rPr>
        <w:t>Перечень учебно-методических средств обучения</w:t>
      </w:r>
    </w:p>
    <w:p w:rsidR="00126E87" w:rsidRDefault="00126E87">
      <w:pPr>
        <w:keepNext/>
        <w:keepLines/>
        <w:suppressAutoHyphens w:val="0"/>
        <w:autoSpaceDE w:val="0"/>
        <w:spacing w:before="200"/>
        <w:ind w:left="360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126E87" w:rsidRDefault="00126E87">
      <w:pPr>
        <w:keepNext/>
        <w:keepLines/>
        <w:pageBreakBefore/>
        <w:suppressAutoHyphens w:val="0"/>
        <w:autoSpaceDE w:val="0"/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lastRenderedPageBreak/>
        <w:t>Пояснительная записка</w:t>
      </w:r>
    </w:p>
    <w:p w:rsidR="00126E87" w:rsidRDefault="00126E87">
      <w:pPr>
        <w:suppressAutoHyphens w:val="0"/>
        <w:autoSpaceDE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suppressAutoHyphens w:val="0"/>
        <w:autoSpaceDE w:val="0"/>
        <w:ind w:firstLine="60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Рабочая программа по информатике и ИКТ для 10-11 класса составлена на основе программы  Угинович Н. Д. «ПРОГРАММА  КУРСА «Информатика и ИКТ» для 10 – 11   классов общеобразовательных учреждений (базовый уровень).</w:t>
      </w:r>
    </w:p>
    <w:p w:rsidR="00126E87" w:rsidRDefault="00126E87">
      <w:pPr>
        <w:suppressAutoHyphens w:val="0"/>
        <w:autoSpaceDE w:val="0"/>
        <w:ind w:firstLine="54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Основными нормативными документами, определяющим содержание данного учебного курса, является «Стандарт  среднего (полного) общего образования по Информатике и ИКТ. Базовый уровень» от 2004 года и Примерная программа курса «Информатика и ИКТ» для 10-11 классов (базовый уровень),  рекомендованная Минобрнауки РФ.</w:t>
      </w:r>
    </w:p>
    <w:p w:rsidR="00126E87" w:rsidRDefault="00126E87">
      <w:pPr>
        <w:suppressAutoHyphens w:val="0"/>
        <w:autoSpaceDE w:val="0"/>
        <w:ind w:firstLine="60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Курс обеспечивает преподавание информатики в 10-11 классах на базовом уровне. Программа курса ориентирована на  объем 70 учебных часов (1 у/н). Данный учебный курс осваивается учащимися  после изучения  курса «Информатика» в основной школе. </w:t>
      </w:r>
    </w:p>
    <w:p w:rsidR="00126E87" w:rsidRDefault="00126E87">
      <w:pPr>
        <w:suppressAutoHyphens w:val="0"/>
        <w:autoSpaceDE w:val="0"/>
        <w:ind w:firstLine="53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Изучение курса обеспечивается учебно-методическим комплектом, включающим в себя:</w:t>
      </w:r>
    </w:p>
    <w:p w:rsidR="00126E87" w:rsidRDefault="00126E87">
      <w:pPr>
        <w:numPr>
          <w:ilvl w:val="0"/>
          <w:numId w:val="82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Угринович Н. Д. Информатика. Базовый уровень. 10  класс. – М.: БИНОМ. Лаборатория  знаний, 2013..  </w:t>
      </w:r>
    </w:p>
    <w:p w:rsidR="00126E87" w:rsidRDefault="00126E87">
      <w:pPr>
        <w:numPr>
          <w:ilvl w:val="0"/>
          <w:numId w:val="82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Угринович Н. Д. Информатика. Базовый уровень. 11  класс. – М.: БИНОМ. Лаборатория  знаний, 2013. </w:t>
      </w:r>
    </w:p>
    <w:p w:rsidR="00126E87" w:rsidRDefault="00126E87">
      <w:pPr>
        <w:numPr>
          <w:ilvl w:val="0"/>
          <w:numId w:val="82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Угринович Н.Д., Преподавание курса «Информатика и ИКТ» в основной и старшей школе. 8-11: Методическое пособие. </w:t>
      </w:r>
    </w:p>
    <w:p w:rsidR="00126E87" w:rsidRDefault="00126E87">
      <w:pPr>
        <w:numPr>
          <w:ilvl w:val="0"/>
          <w:numId w:val="82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Учебно-методический комплекс имеет поддержку в Интернете на сайте "Информатика и информационные технологии" по адресу: http://iit.metodist.ru</w:t>
      </w:r>
    </w:p>
    <w:p w:rsidR="00126E87" w:rsidRDefault="00126E87">
      <w:pPr>
        <w:keepNext/>
        <w:keepLines/>
        <w:tabs>
          <w:tab w:val="center" w:pos="4677"/>
          <w:tab w:val="left" w:pos="8430"/>
        </w:tabs>
        <w:suppressAutoHyphens w:val="0"/>
        <w:autoSpaceDE w:val="0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ab/>
      </w:r>
    </w:p>
    <w:p w:rsidR="00126E87" w:rsidRDefault="00126E87">
      <w:pPr>
        <w:keepNext/>
        <w:keepLines/>
        <w:tabs>
          <w:tab w:val="center" w:pos="4677"/>
          <w:tab w:val="left" w:pos="8430"/>
        </w:tabs>
        <w:suppressAutoHyphens w:val="0"/>
        <w:autoSpaceDE w:val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Общая характеристика учебного предмета</w:t>
      </w:r>
    </w:p>
    <w:p w:rsidR="00126E87" w:rsidRDefault="00126E87">
      <w:pPr>
        <w:keepNext/>
        <w:keepLines/>
        <w:tabs>
          <w:tab w:val="center" w:pos="4677"/>
          <w:tab w:val="left" w:pos="8430"/>
        </w:tabs>
        <w:suppressAutoHyphens w:val="0"/>
        <w:autoSpaceDE w:val="0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126E87" w:rsidRDefault="00126E87">
      <w:pPr>
        <w:pStyle w:val="western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Курс информатики в 10–11 классах рассчитан на продолжение изучения информатики после освоения основ предмета в 7–9 классах. Систематизирующей основой содержания предмета «Информатика», изучаемого на разных ступенях школьного образования, является единая содержательная структура образовательной области, которая включает в себя следующие разделы:</w:t>
      </w:r>
    </w:p>
    <w:p w:rsidR="00126E87" w:rsidRDefault="00126E87">
      <w:pPr>
        <w:pStyle w:val="western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Теоретические основы информатики.</w:t>
      </w:r>
    </w:p>
    <w:p w:rsidR="00126E87" w:rsidRDefault="00126E87">
      <w:pPr>
        <w:pStyle w:val="western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Средства информатизации (технические и программные).</w:t>
      </w:r>
    </w:p>
    <w:p w:rsidR="00126E87" w:rsidRDefault="00126E87">
      <w:pPr>
        <w:pStyle w:val="western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Информационные технологии.</w:t>
      </w:r>
    </w:p>
    <w:p w:rsidR="00126E87" w:rsidRDefault="00126E87">
      <w:pPr>
        <w:pStyle w:val="western"/>
        <w:spacing w:before="0" w:after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4. Социальная информатика.</w:t>
      </w:r>
    </w:p>
    <w:p w:rsidR="00126E87" w:rsidRDefault="00126E87">
      <w:pPr>
        <w:suppressAutoHyphens w:val="0"/>
        <w:autoSpaceDE w:val="0"/>
        <w:ind w:firstLine="539"/>
        <w:jc w:val="both"/>
        <w:rPr>
          <w:rFonts w:eastAsia="Times New Roman"/>
          <w:b/>
          <w:bCs/>
          <w:i/>
          <w:iCs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Основные содержательные линии  общеобразовательного курса базового уровня для старшей школы расширяют и углубляют следующие   содержательные линии  курса информатики в основной школе:</w:t>
      </w:r>
    </w:p>
    <w:p w:rsidR="00126E87" w:rsidRDefault="00126E87">
      <w:pPr>
        <w:numPr>
          <w:ilvl w:val="0"/>
          <w:numId w:val="18"/>
        </w:numPr>
        <w:tabs>
          <w:tab w:val="left" w:pos="900"/>
        </w:tabs>
        <w:suppressAutoHyphens w:val="0"/>
        <w:autoSpaceDE w:val="0"/>
        <w:jc w:val="both"/>
        <w:rPr>
          <w:rFonts w:eastAsia="Times New Roman"/>
          <w:b/>
          <w:bCs/>
          <w:i/>
          <w:iCs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sz w:val="26"/>
          <w:szCs w:val="26"/>
          <w:lang w:eastAsia="ru-RU"/>
        </w:rPr>
        <w:t>линию информации и информационных процессов</w:t>
      </w:r>
      <w:r>
        <w:rPr>
          <w:rFonts w:eastAsia="Times New Roman"/>
          <w:sz w:val="26"/>
          <w:szCs w:val="26"/>
          <w:lang w:eastAsia="ru-RU"/>
        </w:rPr>
        <w:t xml:space="preserve"> (определение информации, измерение информации, универсальность дискретного представления информации; процессы хранения, передачи и обработка информации  в информационных системах;  информационные основы процессов управления);</w:t>
      </w:r>
    </w:p>
    <w:p w:rsidR="00126E87" w:rsidRDefault="00126E87">
      <w:pPr>
        <w:numPr>
          <w:ilvl w:val="0"/>
          <w:numId w:val="18"/>
        </w:numPr>
        <w:tabs>
          <w:tab w:val="left" w:pos="900"/>
        </w:tabs>
        <w:suppressAutoHyphens w:val="0"/>
        <w:autoSpaceDE w:val="0"/>
        <w:jc w:val="both"/>
        <w:rPr>
          <w:rFonts w:eastAsia="Times New Roman"/>
          <w:b/>
          <w:bCs/>
          <w:i/>
          <w:iCs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sz w:val="26"/>
          <w:szCs w:val="26"/>
          <w:lang w:eastAsia="ru-RU"/>
        </w:rPr>
        <w:t>линию моделирования и формализации</w:t>
      </w:r>
      <w:r>
        <w:rPr>
          <w:rFonts w:eastAsia="Times New Roman"/>
          <w:sz w:val="26"/>
          <w:szCs w:val="26"/>
          <w:lang w:eastAsia="ru-RU"/>
        </w:rPr>
        <w:t xml:space="preserve"> (моделирование как метод познания: информационное моделирование: основные типы информационных моделей;  исследование на компьютере информационных моделей из различных предметных областей).</w:t>
      </w:r>
    </w:p>
    <w:p w:rsidR="00126E87" w:rsidRDefault="00126E87">
      <w:pPr>
        <w:numPr>
          <w:ilvl w:val="0"/>
          <w:numId w:val="18"/>
        </w:numPr>
        <w:tabs>
          <w:tab w:val="left" w:pos="900"/>
        </w:tabs>
        <w:suppressAutoHyphens w:val="0"/>
        <w:autoSpaceDE w:val="0"/>
        <w:jc w:val="both"/>
        <w:rPr>
          <w:rFonts w:eastAsia="Times New Roman"/>
          <w:b/>
          <w:bCs/>
          <w:i/>
          <w:iCs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sz w:val="26"/>
          <w:szCs w:val="26"/>
          <w:lang w:eastAsia="ru-RU"/>
        </w:rPr>
        <w:lastRenderedPageBreak/>
        <w:t>линию информационных технологий</w:t>
      </w:r>
      <w:r>
        <w:rPr>
          <w:rFonts w:eastAsia="Times New Roman"/>
          <w:i/>
          <w:iCs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(технологии работы с текстовой и графической информацией; технологии хранения, поиска и сортировки данных; технологии обработки числовой информации с помощью электронных таблиц; мультимедийные технологии).</w:t>
      </w:r>
    </w:p>
    <w:p w:rsidR="00126E87" w:rsidRDefault="00126E87">
      <w:pPr>
        <w:numPr>
          <w:ilvl w:val="0"/>
          <w:numId w:val="18"/>
        </w:numPr>
        <w:tabs>
          <w:tab w:val="left" w:pos="900"/>
        </w:tabs>
        <w:suppressAutoHyphens w:val="0"/>
        <w:autoSpaceDE w:val="0"/>
        <w:jc w:val="both"/>
        <w:rPr>
          <w:rFonts w:eastAsia="Times New Roman"/>
          <w:b/>
          <w:bCs/>
          <w:i/>
          <w:iCs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sz w:val="26"/>
          <w:szCs w:val="26"/>
          <w:lang w:eastAsia="ru-RU"/>
        </w:rPr>
        <w:t>линию компьютерных коммуникаций</w:t>
      </w:r>
      <w:r>
        <w:rPr>
          <w:rFonts w:eastAsia="Times New Roman"/>
          <w:i/>
          <w:iCs/>
          <w:sz w:val="26"/>
          <w:szCs w:val="26"/>
          <w:lang w:eastAsia="ru-RU"/>
        </w:rPr>
        <w:t xml:space="preserve"> (</w:t>
      </w:r>
      <w:r>
        <w:rPr>
          <w:rFonts w:eastAsia="Times New Roman"/>
          <w:sz w:val="26"/>
          <w:szCs w:val="26"/>
          <w:lang w:eastAsia="ru-RU"/>
        </w:rPr>
        <w:t>информационные ресурсы глобальных сетей, организация и информационные услуги Интернет).</w:t>
      </w:r>
    </w:p>
    <w:p w:rsidR="00126E87" w:rsidRDefault="00126E87">
      <w:pPr>
        <w:numPr>
          <w:ilvl w:val="0"/>
          <w:numId w:val="18"/>
        </w:numPr>
        <w:tabs>
          <w:tab w:val="left" w:pos="900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sz w:val="26"/>
          <w:szCs w:val="26"/>
          <w:lang w:eastAsia="ru-RU"/>
        </w:rPr>
        <w:t>линию социальной информатики</w:t>
      </w:r>
      <w:r>
        <w:rPr>
          <w:rFonts w:eastAsia="Times New Roman"/>
          <w:i/>
          <w:iCs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(информационные ресурсы общества, информационная культура, информационное право, информационная безопасность)</w:t>
      </w:r>
    </w:p>
    <w:p w:rsidR="00126E87" w:rsidRDefault="00126E87">
      <w:pPr>
        <w:suppressAutoHyphens w:val="0"/>
        <w:autoSpaceDE w:val="0"/>
        <w:ind w:firstLine="539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Центральными понятиями, вокруг которых выстраивается методическая система курса,  являются «информационные процессы», «информационные системы», «информационные модели», «информационные технологии». </w:t>
      </w:r>
    </w:p>
    <w:p w:rsidR="00126E87" w:rsidRDefault="00126E87">
      <w:pPr>
        <w:keepNext/>
        <w:keepLines/>
        <w:suppressAutoHyphens w:val="0"/>
        <w:autoSpaceDE w:val="0"/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Место предмета в учебном плане</w:t>
      </w:r>
    </w:p>
    <w:p w:rsidR="00126E87" w:rsidRDefault="00126E87">
      <w:pPr>
        <w:suppressAutoHyphens w:val="0"/>
        <w:autoSpaceDE w:val="0"/>
        <w:ind w:firstLine="708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В соответствии с учебным планом нашей школы на изучение предмета Информатика и ИКТ отводится 35 часов учебной нагрузки, 1 час в 10 классе и 1 час в 11 классе. </w:t>
      </w:r>
      <w:r>
        <w:rPr>
          <w:rFonts w:eastAsia="Times New Roman"/>
          <w:bCs/>
          <w:sz w:val="26"/>
          <w:szCs w:val="26"/>
          <w:lang w:eastAsia="ru-RU"/>
        </w:rPr>
        <w:t>Всего 70 часов</w:t>
      </w:r>
      <w:r>
        <w:rPr>
          <w:rFonts w:eastAsia="Times New Roman"/>
          <w:sz w:val="26"/>
          <w:szCs w:val="26"/>
          <w:lang w:eastAsia="ru-RU"/>
        </w:rPr>
        <w:t>.</w:t>
      </w:r>
    </w:p>
    <w:p w:rsidR="00126E87" w:rsidRDefault="00126E87">
      <w:pPr>
        <w:suppressAutoHyphens w:val="0"/>
        <w:autoSpaceDE w:val="0"/>
        <w:ind w:firstLine="709"/>
        <w:jc w:val="center"/>
        <w:rPr>
          <w:rFonts w:eastAsia="Times New Roman"/>
          <w:b/>
          <w:bCs/>
          <w:i/>
          <w:i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Цели программы:</w:t>
      </w:r>
    </w:p>
    <w:p w:rsidR="00126E87" w:rsidRDefault="00126E87">
      <w:pPr>
        <w:suppressAutoHyphens w:val="0"/>
        <w:autoSpaceDE w:val="0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sz w:val="26"/>
          <w:szCs w:val="26"/>
          <w:lang w:eastAsia="ru-RU"/>
        </w:rPr>
        <w:t>Изучение информатики и информационных технологий в старшей школе на базовом уровне направлено на достижение следующих целей:</w:t>
      </w:r>
    </w:p>
    <w:p w:rsidR="00126E87" w:rsidRDefault="00126E87">
      <w:pPr>
        <w:numPr>
          <w:ilvl w:val="0"/>
          <w:numId w:val="26"/>
        </w:numPr>
        <w:tabs>
          <w:tab w:val="left" w:pos="567"/>
        </w:tabs>
        <w:suppressAutoHyphens w:val="0"/>
        <w:autoSpaceDE w:val="0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освоение системы базовых знаний</w:t>
      </w:r>
      <w:r>
        <w:rPr>
          <w:rFonts w:eastAsia="Times New Roman"/>
          <w:sz w:val="26"/>
          <w:szCs w:val="26"/>
          <w:lang w:eastAsia="ru-RU"/>
        </w:rPr>
        <w:t>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</w:t>
      </w:r>
    </w:p>
    <w:p w:rsidR="00126E87" w:rsidRDefault="00126E87">
      <w:pPr>
        <w:numPr>
          <w:ilvl w:val="0"/>
          <w:numId w:val="26"/>
        </w:numPr>
        <w:tabs>
          <w:tab w:val="left" w:pos="567"/>
        </w:tabs>
        <w:suppressAutoHyphens w:val="0"/>
        <w:autoSpaceDE w:val="0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овладение умениями</w:t>
      </w:r>
      <w:r>
        <w:rPr>
          <w:rFonts w:eastAsia="Times New Roman"/>
          <w:sz w:val="26"/>
          <w:szCs w:val="26"/>
          <w:lang w:eastAsia="ru-RU"/>
        </w:rPr>
        <w:t xml:space="preserve">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</w:t>
      </w:r>
    </w:p>
    <w:p w:rsidR="00126E87" w:rsidRDefault="00126E87">
      <w:pPr>
        <w:numPr>
          <w:ilvl w:val="0"/>
          <w:numId w:val="26"/>
        </w:numPr>
        <w:tabs>
          <w:tab w:val="left" w:pos="567"/>
        </w:tabs>
        <w:suppressAutoHyphens w:val="0"/>
        <w:autoSpaceDE w:val="0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развитие</w:t>
      </w:r>
      <w:r>
        <w:rPr>
          <w:rFonts w:eastAsia="Times New Roman"/>
          <w:sz w:val="26"/>
          <w:szCs w:val="26"/>
          <w:lang w:eastAsia="ru-RU"/>
        </w:rPr>
        <w:t xml:space="preserve">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126E87" w:rsidRDefault="00126E87">
      <w:pPr>
        <w:numPr>
          <w:ilvl w:val="0"/>
          <w:numId w:val="26"/>
        </w:numPr>
        <w:tabs>
          <w:tab w:val="left" w:pos="567"/>
        </w:tabs>
        <w:suppressAutoHyphens w:val="0"/>
        <w:autoSpaceDE w:val="0"/>
        <w:jc w:val="both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воспитание</w:t>
      </w:r>
      <w:r>
        <w:rPr>
          <w:rFonts w:eastAsia="Times New Roman"/>
          <w:sz w:val="26"/>
          <w:szCs w:val="26"/>
          <w:lang w:eastAsia="ru-RU"/>
        </w:rPr>
        <w:t xml:space="preserve"> ответственного отношения к соблюдению этических и правовых норм информационной деятельности; </w:t>
      </w:r>
    </w:p>
    <w:p w:rsidR="00126E87" w:rsidRDefault="00126E87">
      <w:pPr>
        <w:numPr>
          <w:ilvl w:val="0"/>
          <w:numId w:val="26"/>
        </w:numPr>
        <w:tabs>
          <w:tab w:val="left" w:pos="567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приобретение опыта</w:t>
      </w:r>
      <w:r>
        <w:rPr>
          <w:rFonts w:eastAsia="Times New Roman"/>
          <w:sz w:val="26"/>
          <w:szCs w:val="26"/>
          <w:lang w:eastAsia="ru-RU"/>
        </w:rPr>
        <w:t xml:space="preserve"> 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126E87" w:rsidRDefault="00126E87">
      <w:pPr>
        <w:suppressAutoHyphens w:val="0"/>
        <w:autoSpaceDE w:val="0"/>
        <w:ind w:firstLine="720"/>
        <w:jc w:val="both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suppressAutoHyphens w:val="0"/>
        <w:autoSpaceDE w:val="0"/>
        <w:ind w:firstLine="720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>Основной задачей курса является подготовка учащихся на уровне требований, предъявляемых Обязательным минимумом содержания образования по информатике.</w:t>
      </w:r>
    </w:p>
    <w:p w:rsidR="00126E87" w:rsidRDefault="00126E87">
      <w:pPr>
        <w:pStyle w:val="2"/>
        <w:numPr>
          <w:ilvl w:val="1"/>
          <w:numId w:val="1"/>
        </w:numPr>
        <w:spacing w:before="0" w:after="0"/>
        <w:jc w:val="center"/>
        <w:rPr>
          <w:rStyle w:val="a8"/>
          <w:sz w:val="26"/>
          <w:szCs w:val="26"/>
        </w:rPr>
      </w:pPr>
      <w:r>
        <w:rPr>
          <w:sz w:val="26"/>
          <w:szCs w:val="26"/>
        </w:rPr>
        <w:t>Требования к уровню подготовки выпускников</w:t>
      </w:r>
    </w:p>
    <w:p w:rsidR="00126E87" w:rsidRDefault="00126E87">
      <w:pPr>
        <w:pStyle w:val="af2"/>
        <w:spacing w:before="0" w:after="0"/>
        <w:ind w:firstLine="567"/>
        <w:jc w:val="both"/>
        <w:rPr>
          <w:rStyle w:val="a9"/>
          <w:sz w:val="26"/>
          <w:szCs w:val="26"/>
        </w:rPr>
      </w:pPr>
      <w:r>
        <w:rPr>
          <w:rStyle w:val="a8"/>
          <w:b/>
          <w:bCs/>
          <w:sz w:val="26"/>
          <w:szCs w:val="26"/>
        </w:rPr>
        <w:t>В результате изучения информатики и информационных технологий на базовом уровне ученик должен</w:t>
      </w:r>
    </w:p>
    <w:p w:rsidR="00126E87" w:rsidRDefault="00126E87">
      <w:pPr>
        <w:pStyle w:val="af2"/>
        <w:spacing w:before="0" w:after="0"/>
        <w:ind w:firstLine="567"/>
        <w:jc w:val="both"/>
        <w:rPr>
          <w:rFonts w:ascii="Symbol" w:hAnsi="Symbol"/>
          <w:sz w:val="26"/>
          <w:szCs w:val="26"/>
        </w:rPr>
      </w:pPr>
      <w:r>
        <w:rPr>
          <w:rStyle w:val="a9"/>
          <w:sz w:val="26"/>
          <w:szCs w:val="26"/>
        </w:rPr>
        <w:t>знать/понимать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основные технологии создания, редактирования, оформления, сохранения, передачи информационных объектов различного типа с помощью современных программных средств информационных и коммуникационных технологий;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назначение и виды информационных моделей, описывающих реальные объекты и процессы;</w:t>
      </w:r>
    </w:p>
    <w:p w:rsidR="00126E87" w:rsidRDefault="00126E87">
      <w:pPr>
        <w:pStyle w:val="af2"/>
        <w:spacing w:before="0" w:after="0"/>
        <w:ind w:left="-207"/>
        <w:jc w:val="both"/>
        <w:rPr>
          <w:rStyle w:val="a9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назначение и функции операционных систем;</w:t>
      </w:r>
    </w:p>
    <w:p w:rsidR="00126E87" w:rsidRDefault="00126E87">
      <w:pPr>
        <w:pStyle w:val="af2"/>
        <w:spacing w:before="0" w:after="0"/>
        <w:ind w:firstLine="567"/>
        <w:jc w:val="both"/>
        <w:rPr>
          <w:rFonts w:ascii="Symbol" w:hAnsi="Symbol"/>
          <w:sz w:val="26"/>
          <w:szCs w:val="26"/>
        </w:rPr>
      </w:pPr>
      <w:r>
        <w:rPr>
          <w:rStyle w:val="a9"/>
          <w:sz w:val="26"/>
          <w:szCs w:val="26"/>
        </w:rPr>
        <w:lastRenderedPageBreak/>
        <w:t>уметь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распознавать и описывать информационные процессы в социальных, биологических и технических системах;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использовать готовые информационные модели, оценивать их соответствие реальному объекту и целям моделирования;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оценивать достоверность информации, сопоставляя различные источники;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иллюстрировать учебные работы с использованием средств информационных технологий;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создавать информационные объекты сложной структуры, в том числе гипертекстовые документы;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просматривать, создавать, редактировать, сохранять записи в базах данных, получать необходимую информацию по запросу пользователя; 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наглядно представлять числовые показатели и динамику их изменения с помощью программ деловой графики;</w:t>
      </w:r>
    </w:p>
    <w:p w:rsidR="00126E87" w:rsidRDefault="00126E87">
      <w:pPr>
        <w:pStyle w:val="af2"/>
        <w:spacing w:before="0" w:after="0"/>
        <w:ind w:left="-207"/>
        <w:jc w:val="both"/>
        <w:rPr>
          <w:rStyle w:val="a9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соблюдать правила техники безопасности и гигиенические рекомендации при использовании средств ИКТ;</w:t>
      </w:r>
    </w:p>
    <w:p w:rsidR="00126E87" w:rsidRDefault="00126E87">
      <w:pPr>
        <w:pStyle w:val="af2"/>
        <w:spacing w:before="0" w:after="0"/>
        <w:jc w:val="both"/>
        <w:rPr>
          <w:rFonts w:ascii="Symbol" w:hAnsi="Symbol"/>
          <w:sz w:val="26"/>
          <w:szCs w:val="26"/>
        </w:rPr>
      </w:pPr>
      <w:r>
        <w:rPr>
          <w:rStyle w:val="a9"/>
          <w:sz w:val="26"/>
          <w:szCs w:val="26"/>
        </w:rPr>
        <w:t xml:space="preserve">использовать приобретенные знания и умения в практической деятельности и повседневной жизни </w:t>
      </w:r>
      <w:r>
        <w:rPr>
          <w:sz w:val="26"/>
          <w:szCs w:val="26"/>
        </w:rPr>
        <w:t>для: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эффективного применения информационных образовательных ресурсов в учебной деятельности, в том числе самообразовании;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ориентации в информационном пространстве, работы с распространенными автоматизированными информационными системами;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автоматизации коммуникационной деятельности;</w:t>
      </w:r>
    </w:p>
    <w:p w:rsidR="00126E87" w:rsidRDefault="00126E87">
      <w:pPr>
        <w:pStyle w:val="af2"/>
        <w:spacing w:before="0" w:after="0"/>
        <w:ind w:left="-207"/>
        <w:jc w:val="both"/>
        <w:rPr>
          <w:rFonts w:ascii="Symbol" w:hAnsi="Symbol"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соблюдения этических и правовых норм при работе с информацией;</w:t>
      </w:r>
    </w:p>
    <w:p w:rsidR="00126E87" w:rsidRDefault="00126E87">
      <w:pPr>
        <w:pStyle w:val="af2"/>
        <w:spacing w:before="0" w:after="0"/>
        <w:ind w:left="-207"/>
        <w:jc w:val="both"/>
        <w:rPr>
          <w:b/>
          <w:sz w:val="26"/>
          <w:szCs w:val="26"/>
        </w:rPr>
      </w:pPr>
      <w:r>
        <w:rPr>
          <w:rFonts w:ascii="Symbol" w:hAnsi="Symbol"/>
          <w:sz w:val="26"/>
          <w:szCs w:val="26"/>
        </w:rPr>
        <w:t></w:t>
      </w:r>
      <w:r>
        <w:rPr>
          <w:sz w:val="26"/>
          <w:szCs w:val="26"/>
        </w:rPr>
        <w:t xml:space="preserve"> эффективной организации индивидуального информационного пространства.</w:t>
      </w:r>
    </w:p>
    <w:p w:rsidR="00126E87" w:rsidRDefault="00126E87">
      <w:pPr>
        <w:jc w:val="center"/>
        <w:rPr>
          <w:b/>
          <w:sz w:val="26"/>
          <w:szCs w:val="26"/>
        </w:rPr>
      </w:pPr>
    </w:p>
    <w:p w:rsidR="00126E87" w:rsidRDefault="00126E87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Содержание обучения</w:t>
      </w:r>
    </w:p>
    <w:p w:rsidR="00126E87" w:rsidRDefault="00126E87">
      <w:pPr>
        <w:jc w:val="center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b/>
          <w:sz w:val="26"/>
          <w:szCs w:val="26"/>
        </w:rPr>
        <w:t>10 класс</w:t>
      </w:r>
    </w:p>
    <w:tbl>
      <w:tblPr>
        <w:tblW w:w="0" w:type="auto"/>
        <w:tblInd w:w="-233" w:type="dxa"/>
        <w:tblLayout w:type="fixed"/>
        <w:tblLook w:val="0000"/>
      </w:tblPr>
      <w:tblGrid>
        <w:gridCol w:w="753"/>
        <w:gridCol w:w="5611"/>
        <w:gridCol w:w="1168"/>
        <w:gridCol w:w="1400"/>
        <w:gridCol w:w="1173"/>
      </w:tblGrid>
      <w:tr w:rsidR="00126E87">
        <w:trPr>
          <w:trHeight w:val="261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52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3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540"/>
              <w:rPr>
                <w:rFonts w:ascii="Arial Unicode MS" w:eastAsia="Times New Roman" w:hAnsi="Arial Unicode MS" w:cs="Arial Unicode MS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Часы</w:t>
            </w:r>
          </w:p>
        </w:tc>
      </w:tr>
      <w:tr w:rsidR="00126E87">
        <w:trPr>
          <w:trHeight w:val="273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rPr>
                <w:rFonts w:ascii="Arial Unicode MS" w:eastAsia="Times New Roman" w:hAnsi="Arial Unicode MS" w:cs="Arial Unicode MS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Практика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</w:t>
            </w:r>
          </w:p>
        </w:tc>
      </w:tr>
      <w:tr w:rsidR="00126E87">
        <w:trPr>
          <w:trHeight w:val="27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Введение. Информация и информационные процессы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126E87">
        <w:trPr>
          <w:trHeight w:val="25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Информационные технологии</w:t>
            </w:r>
          </w:p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16</w:t>
            </w:r>
          </w:p>
        </w:tc>
      </w:tr>
      <w:tr w:rsidR="00126E87">
        <w:trPr>
          <w:trHeight w:val="28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Коммуникационные технологии</w:t>
            </w:r>
          </w:p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6,5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6,5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</w:tr>
      <w:tr w:rsidR="00126E87">
        <w:trPr>
          <w:trHeight w:val="24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Резерв</w:t>
            </w:r>
          </w:p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ascii="Arial Unicode MS" w:eastAsia="Times New Roman" w:hAnsi="Arial Unicode MS" w:cs="Arial Unicode MS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126E87">
        <w:trPr>
          <w:trHeight w:val="24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jc w:val="center"/>
              <w:rPr>
                <w:rFonts w:ascii="Arial Unicode MS" w:eastAsia="Times New Roman" w:hAnsi="Arial Unicode MS" w:cs="Arial Unicode MS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460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  <w:p w:rsidR="00126E87" w:rsidRDefault="00126E87">
            <w:pPr>
              <w:suppressAutoHyphens w:val="0"/>
              <w:ind w:left="460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18,5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34</w:t>
            </w:r>
          </w:p>
        </w:tc>
      </w:tr>
    </w:tbl>
    <w:p w:rsidR="00126E87" w:rsidRDefault="00126E87">
      <w:pPr>
        <w:jc w:val="center"/>
        <w:rPr>
          <w:b/>
          <w:sz w:val="26"/>
          <w:szCs w:val="26"/>
        </w:rPr>
      </w:pPr>
    </w:p>
    <w:p w:rsidR="00126E87" w:rsidRDefault="00126E87">
      <w:pPr>
        <w:keepNext/>
        <w:keepLines/>
        <w:suppressAutoHyphens w:val="0"/>
        <w:spacing w:line="360" w:lineRule="auto"/>
        <w:rPr>
          <w:rFonts w:eastAsia="Arial Unicode MS"/>
          <w:b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10 класс</w:t>
      </w:r>
    </w:p>
    <w:p w:rsidR="00126E87" w:rsidRDefault="00126E87">
      <w:pPr>
        <w:widowControl w:val="0"/>
        <w:numPr>
          <w:ilvl w:val="2"/>
          <w:numId w:val="94"/>
        </w:numPr>
        <w:tabs>
          <w:tab w:val="left" w:pos="709"/>
        </w:tabs>
        <w:suppressAutoHyphens w:val="0"/>
        <w:autoSpaceDE w:val="0"/>
        <w:ind w:hanging="1734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color w:val="000000"/>
          <w:sz w:val="26"/>
          <w:szCs w:val="26"/>
          <w:lang w:eastAsia="ru-RU"/>
        </w:rPr>
        <w:t>Информация и информационные процессы (3 часа)</w:t>
      </w:r>
    </w:p>
    <w:p w:rsidR="00126E87" w:rsidRDefault="00126E87">
      <w:pPr>
        <w:widowControl w:val="0"/>
        <w:tabs>
          <w:tab w:val="left" w:pos="484"/>
        </w:tabs>
        <w:suppressAutoHyphens w:val="0"/>
        <w:autoSpaceDE w:val="0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ab/>
        <w:t>Вещественно-энергетическая и информационная карти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ны мира.</w:t>
      </w:r>
      <w:r>
        <w:rPr>
          <w:rFonts w:eastAsia="Arial Unicode MS"/>
          <w:color w:val="000000"/>
          <w:sz w:val="26"/>
          <w:szCs w:val="26"/>
          <w:lang w:eastAsia="ru-RU"/>
        </w:rPr>
        <w:tab/>
      </w:r>
      <w:r>
        <w:rPr>
          <w:rFonts w:eastAsia="Arial Unicode MS"/>
          <w:color w:val="000000"/>
          <w:sz w:val="26"/>
          <w:szCs w:val="26"/>
          <w:lang w:eastAsia="ru-RU"/>
        </w:rPr>
        <w:tab/>
      </w:r>
    </w:p>
    <w:p w:rsidR="00126E87" w:rsidRDefault="00126E87">
      <w:pPr>
        <w:widowControl w:val="0"/>
        <w:tabs>
          <w:tab w:val="left" w:pos="484"/>
        </w:tabs>
        <w:suppressAutoHyphens w:val="0"/>
        <w:autoSpaceDE w:val="0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lastRenderedPageBreak/>
        <w:tab/>
        <w:t>Информация как мера упорядоченности в неживой при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 xml:space="preserve">роде. </w:t>
      </w:r>
    </w:p>
    <w:p w:rsidR="00126E87" w:rsidRDefault="00126E87">
      <w:pPr>
        <w:widowControl w:val="0"/>
        <w:suppressAutoHyphens w:val="0"/>
        <w:autoSpaceDE w:val="0"/>
        <w:ind w:left="43" w:firstLine="427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Информационные процессы в живой природе, обществе и технике: получение, передача, преобразование, хранение и использование информации. </w:t>
      </w:r>
    </w:p>
    <w:p w:rsidR="00126E87" w:rsidRDefault="00126E87">
      <w:pPr>
        <w:widowControl w:val="0"/>
        <w:suppressAutoHyphens w:val="0"/>
        <w:autoSpaceDE w:val="0"/>
        <w:ind w:left="43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Информация и знания. Количество информации как мера уменьшения неопределенности знаний. Единицы изме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рения количества информации.</w:t>
      </w:r>
    </w:p>
    <w:p w:rsidR="00126E87" w:rsidRDefault="00126E87">
      <w:pPr>
        <w:widowControl w:val="0"/>
        <w:tabs>
          <w:tab w:val="left" w:pos="436"/>
        </w:tabs>
        <w:suppressAutoHyphens w:val="0"/>
        <w:autoSpaceDE w:val="0"/>
        <w:jc w:val="both"/>
        <w:rPr>
          <w:rFonts w:eastAsia="Times New Roman"/>
          <w:b/>
          <w:bCs/>
          <w:i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ab/>
        <w:t>Алфавитный подход к определению количества информации.</w:t>
      </w:r>
    </w:p>
    <w:p w:rsidR="00126E87" w:rsidRDefault="00126E87">
      <w:pPr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контрольная работа №1 по теме «Информация и информационные процессы».</w:t>
      </w:r>
    </w:p>
    <w:p w:rsidR="00126E87" w:rsidRDefault="00126E87">
      <w:pPr>
        <w:widowControl w:val="0"/>
        <w:tabs>
          <w:tab w:val="left" w:pos="436"/>
        </w:tabs>
        <w:suppressAutoHyphens w:val="0"/>
        <w:autoSpaceDE w:val="0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422" w:right="19"/>
        <w:jc w:val="both"/>
        <w:rPr>
          <w:rFonts w:eastAsia="Arial Unicode MS"/>
          <w:b/>
          <w:i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color w:val="000000"/>
          <w:sz w:val="26"/>
          <w:szCs w:val="26"/>
          <w:lang w:eastAsia="ru-RU"/>
        </w:rPr>
        <w:t>2. Информационные технологии (16 часов)</w:t>
      </w:r>
    </w:p>
    <w:p w:rsidR="00126E87" w:rsidRDefault="00126E87">
      <w:pPr>
        <w:widowControl w:val="0"/>
        <w:suppressAutoHyphens w:val="0"/>
        <w:autoSpaceDE w:val="0"/>
        <w:ind w:left="422" w:right="1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i/>
          <w:color w:val="000000"/>
          <w:sz w:val="26"/>
          <w:szCs w:val="26"/>
          <w:lang w:eastAsia="ru-RU"/>
        </w:rPr>
        <w:t>Технологии обработки текстовой информации</w:t>
      </w:r>
    </w:p>
    <w:p w:rsidR="00126E87" w:rsidRDefault="00126E87">
      <w:pPr>
        <w:widowControl w:val="0"/>
        <w:suppressAutoHyphens w:val="0"/>
        <w:autoSpaceDE w:val="0"/>
        <w:ind w:right="57" w:firstLine="422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Кодирование текстовой информации. Кодировки русского алфавита.</w:t>
      </w:r>
    </w:p>
    <w:p w:rsidR="00126E87" w:rsidRDefault="00126E87">
      <w:pPr>
        <w:widowControl w:val="0"/>
        <w:suppressAutoHyphens w:val="0"/>
        <w:autoSpaceDE w:val="0"/>
        <w:ind w:right="57" w:firstLine="422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Создание, редактирование и форматирование докумен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тов. Основные объекты в документе (символ, абзац) и опера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ции над ними. Шаблоны документов и стили форматирова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ния. Оглавление документов.</w:t>
      </w:r>
    </w:p>
    <w:p w:rsidR="00126E87" w:rsidRDefault="00126E87">
      <w:pPr>
        <w:widowControl w:val="0"/>
        <w:tabs>
          <w:tab w:val="left" w:pos="403"/>
        </w:tabs>
        <w:suppressAutoHyphens w:val="0"/>
        <w:autoSpaceDE w:val="0"/>
        <w:ind w:left="1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ab/>
        <w:t>Основные форматы текстовых файлов и их преобразова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ние.</w:t>
      </w:r>
    </w:p>
    <w:p w:rsidR="00126E87" w:rsidRDefault="00126E87">
      <w:pPr>
        <w:widowControl w:val="0"/>
        <w:tabs>
          <w:tab w:val="left" w:pos="403"/>
        </w:tabs>
        <w:suppressAutoHyphens w:val="0"/>
        <w:autoSpaceDE w:val="0"/>
        <w:ind w:left="1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ab/>
        <w:t>Внедрение в документ различных объектов (таблиц, изображений, формул и др.).</w:t>
      </w:r>
    </w:p>
    <w:p w:rsidR="00126E87" w:rsidRDefault="00126E87">
      <w:pPr>
        <w:widowControl w:val="0"/>
        <w:tabs>
          <w:tab w:val="left" w:pos="403"/>
        </w:tabs>
        <w:suppressAutoHyphens w:val="0"/>
        <w:autoSpaceDE w:val="0"/>
        <w:ind w:left="1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ab/>
        <w:t>Перевод документов с бумажных носителей в компью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терную форму с помощью систем оптического распознавания отсканированного текста.</w:t>
      </w: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Создание документов на иностранных языках с исполь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зованием компьютерных словарей. Автоматический перевод документов на различные языки с использованием словарей и программ-переводчиков.</w:t>
      </w: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№1. Кодировки русских букв.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№2. Создание и форматирование документа.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№3. Перевод с помощью онлайновых словаря и переводчика.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b/>
          <w:bCs/>
          <w:i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№4. Сканирование «бумажного» и распознавание электронного текстового документа.</w:t>
      </w: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bCs/>
          <w:i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Arial Unicode MS"/>
          <w:color w:val="000000"/>
          <w:sz w:val="26"/>
          <w:szCs w:val="26"/>
          <w:lang w:eastAsia="ru-RU"/>
        </w:rPr>
        <w:t xml:space="preserve"> контрольная работа №2 по теме «Технологии обработки текстовой информации»</w:t>
      </w: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408" w:right="86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i/>
          <w:color w:val="000000"/>
          <w:sz w:val="26"/>
          <w:szCs w:val="26"/>
          <w:lang w:eastAsia="ru-RU"/>
        </w:rPr>
        <w:t>Технологии обработки графической информации</w:t>
      </w:r>
    </w:p>
    <w:p w:rsidR="00126E87" w:rsidRDefault="00126E87">
      <w:pPr>
        <w:widowControl w:val="0"/>
        <w:suppressAutoHyphens w:val="0"/>
        <w:autoSpaceDE w:val="0"/>
        <w:ind w:right="86" w:firstLine="426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Кодирование графической информации. Пространственная дискретизация. Глубина цвета.</w:t>
      </w:r>
    </w:p>
    <w:p w:rsidR="00126E87" w:rsidRDefault="00126E87">
      <w:pPr>
        <w:widowControl w:val="0"/>
        <w:suppressAutoHyphens w:val="0"/>
        <w:autoSpaceDE w:val="0"/>
        <w:ind w:right="86" w:firstLine="426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Растровая графика.  Форматы растровых графических файлов. Редактирование и преобразование (масш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табирование, изменение глубины цвета, изменение формата файла и др.) изображений с помощью растровых графических редакто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 xml:space="preserve">ров. </w:t>
      </w:r>
    </w:p>
    <w:p w:rsidR="00126E87" w:rsidRDefault="00126E87">
      <w:pPr>
        <w:widowControl w:val="0"/>
        <w:suppressAutoHyphens w:val="0"/>
        <w:autoSpaceDE w:val="0"/>
        <w:ind w:right="86" w:firstLine="426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Векторная графика.  Форматы векторных графических файлов Редактирование и преобразование (масш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табирование, изменение глубины цвета, изменение формата файла и др.) изображений с помощью векторных графических редакто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 xml:space="preserve">ров. </w:t>
      </w:r>
    </w:p>
    <w:p w:rsidR="00126E87" w:rsidRDefault="00126E87">
      <w:pPr>
        <w:widowControl w:val="0"/>
        <w:suppressAutoHyphens w:val="0"/>
        <w:autoSpaceDE w:val="0"/>
        <w:ind w:right="144" w:firstLine="393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Компьютерное черчение. Создание чертежей и схем с ис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пользованием векторных графических редакторов и систем автоматизированного проектирования (САПР).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№5. Кодирование графической информации.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№6. Растровая графика.</w:t>
      </w:r>
    </w:p>
    <w:p w:rsidR="00126E87" w:rsidRDefault="00126E87">
      <w:pPr>
        <w:widowControl w:val="0"/>
        <w:suppressAutoHyphens w:val="0"/>
        <w:autoSpaceDE w:val="0"/>
        <w:ind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№7. Трехмерная векторная графика.</w:t>
      </w:r>
    </w:p>
    <w:p w:rsidR="00126E87" w:rsidRDefault="00126E87">
      <w:pPr>
        <w:widowControl w:val="0"/>
        <w:suppressAutoHyphens w:val="0"/>
        <w:autoSpaceDE w:val="0"/>
        <w:ind w:right="144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Практическая работа №8. Выполнение геометрических построений в системе компьютерного черчения </w:t>
      </w:r>
      <w:r>
        <w:rPr>
          <w:rFonts w:eastAsia="Arial Unicode MS"/>
          <w:i/>
          <w:color w:val="000000"/>
          <w:sz w:val="26"/>
          <w:szCs w:val="26"/>
          <w:lang w:eastAsia="ru-RU"/>
        </w:rPr>
        <w:t>КОМПАС.</w:t>
      </w:r>
    </w:p>
    <w:p w:rsidR="00126E87" w:rsidRDefault="00126E87">
      <w:pPr>
        <w:widowControl w:val="0"/>
        <w:suppressAutoHyphens w:val="0"/>
        <w:autoSpaceDE w:val="0"/>
        <w:ind w:right="144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№9. Создание флэш-анимации.</w:t>
      </w:r>
    </w:p>
    <w:p w:rsidR="00126E87" w:rsidRDefault="00126E87">
      <w:pPr>
        <w:widowControl w:val="0"/>
        <w:suppressAutoHyphens w:val="0"/>
        <w:autoSpaceDE w:val="0"/>
        <w:ind w:right="144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bCs/>
          <w:i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Arial Unicode MS"/>
          <w:color w:val="000000"/>
          <w:sz w:val="26"/>
          <w:szCs w:val="26"/>
          <w:lang w:eastAsia="ru-RU"/>
        </w:rPr>
        <w:t xml:space="preserve"> контрольная работа №3 по теме «Технологии обработки графической информации»</w:t>
      </w:r>
    </w:p>
    <w:p w:rsidR="00126E87" w:rsidRDefault="00126E87">
      <w:pPr>
        <w:widowControl w:val="0"/>
        <w:suppressAutoHyphens w:val="0"/>
        <w:autoSpaceDE w:val="0"/>
        <w:ind w:right="144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408" w:right="86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i/>
          <w:color w:val="000000"/>
          <w:sz w:val="26"/>
          <w:szCs w:val="26"/>
          <w:lang w:eastAsia="ru-RU"/>
        </w:rPr>
        <w:t>Технологии обработки звуковой информации</w:t>
      </w:r>
    </w:p>
    <w:p w:rsidR="00126E87" w:rsidRDefault="00126E87">
      <w:pPr>
        <w:widowControl w:val="0"/>
        <w:suppressAutoHyphens w:val="0"/>
        <w:autoSpaceDE w:val="0"/>
        <w:ind w:right="19" w:firstLine="426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Кодирование звуковой информации. Глубина кодирования звука. Частота дискретизации. Звуковые редакторы.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</w:p>
    <w:p w:rsidR="00126E87" w:rsidRDefault="00126E87">
      <w:pPr>
        <w:widowControl w:val="0"/>
        <w:suppressAutoHyphens w:val="0"/>
        <w:autoSpaceDE w:val="0"/>
        <w:ind w:right="19" w:firstLine="426"/>
        <w:jc w:val="both"/>
        <w:rPr>
          <w:rFonts w:eastAsia="Arial Unicode MS"/>
          <w:b/>
          <w:i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№10. Создание и редактирование оцифрованного звука.</w:t>
      </w:r>
    </w:p>
    <w:p w:rsidR="00126E87" w:rsidRDefault="00126E87">
      <w:pPr>
        <w:widowControl w:val="0"/>
        <w:suppressAutoHyphens w:val="0"/>
        <w:autoSpaceDE w:val="0"/>
        <w:ind w:left="432" w:right="19"/>
        <w:jc w:val="both"/>
        <w:rPr>
          <w:rFonts w:eastAsia="Arial Unicode MS"/>
          <w:b/>
          <w:i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432" w:right="19"/>
        <w:jc w:val="both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b/>
          <w:i/>
          <w:color w:val="000000"/>
          <w:sz w:val="26"/>
          <w:szCs w:val="26"/>
          <w:lang w:eastAsia="ru-RU"/>
        </w:rPr>
        <w:t>Компьютерные презентации</w:t>
      </w:r>
    </w:p>
    <w:p w:rsidR="00126E87" w:rsidRDefault="00126E87">
      <w:pPr>
        <w:widowControl w:val="0"/>
        <w:suppressAutoHyphens w:val="0"/>
        <w:autoSpaceDE w:val="0"/>
        <w:ind w:right="19" w:firstLine="403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>Создание мультимедийных компьютерных презентаций. Рисунки, анимация и звук на слайдах. Интерактивные презен</w:t>
      </w:r>
      <w:r>
        <w:rPr>
          <w:rFonts w:eastAsia="Arial Unicode MS"/>
          <w:sz w:val="26"/>
          <w:szCs w:val="26"/>
          <w:lang w:eastAsia="ru-RU"/>
        </w:rPr>
        <w:softHyphen/>
        <w:t>тации (реализация переходов между слайдами с помощью ги</w:t>
      </w:r>
      <w:r>
        <w:rPr>
          <w:rFonts w:eastAsia="Arial Unicode MS"/>
          <w:sz w:val="26"/>
          <w:szCs w:val="26"/>
          <w:lang w:eastAsia="ru-RU"/>
        </w:rPr>
        <w:softHyphen/>
        <w:t>перссылок и системы навигации). Демонстрация презентаций.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</w:p>
    <w:p w:rsidR="00126E87" w:rsidRDefault="00126E87">
      <w:pPr>
        <w:widowControl w:val="0"/>
        <w:tabs>
          <w:tab w:val="left" w:pos="408"/>
        </w:tabs>
        <w:suppressAutoHyphens w:val="0"/>
        <w:autoSpaceDE w:val="0"/>
        <w:ind w:firstLine="426"/>
        <w:jc w:val="both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№11. Разработка мультимедийной интерактивной презентации «Устройство компьютера».</w:t>
      </w:r>
    </w:p>
    <w:p w:rsidR="00126E87" w:rsidRDefault="00126E87">
      <w:pPr>
        <w:widowControl w:val="0"/>
        <w:tabs>
          <w:tab w:val="left" w:pos="408"/>
        </w:tabs>
        <w:suppressAutoHyphens w:val="0"/>
        <w:autoSpaceDE w:val="0"/>
        <w:ind w:firstLine="426"/>
        <w:jc w:val="both"/>
        <w:rPr>
          <w:rFonts w:eastAsia="Arial Unicode MS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432" w:right="1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i/>
          <w:color w:val="000000"/>
          <w:sz w:val="26"/>
          <w:szCs w:val="26"/>
          <w:lang w:eastAsia="ru-RU"/>
        </w:rPr>
        <w:t xml:space="preserve">Технологии обработки числовой информации </w:t>
      </w:r>
    </w:p>
    <w:p w:rsidR="00126E87" w:rsidRDefault="00126E87">
      <w:pPr>
        <w:widowControl w:val="0"/>
        <w:suppressAutoHyphens w:val="0"/>
        <w:autoSpaceDE w:val="0"/>
        <w:ind w:firstLine="425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Представление числовой информации с помощью систем счисления. </w:t>
      </w:r>
    </w:p>
    <w:p w:rsidR="00126E87" w:rsidRDefault="00126E87">
      <w:pPr>
        <w:widowControl w:val="0"/>
        <w:suppressAutoHyphens w:val="0"/>
        <w:autoSpaceDE w:val="0"/>
        <w:ind w:firstLine="425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Вычисления с использованием компьютерных калькуля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торов.</w:t>
      </w:r>
    </w:p>
    <w:p w:rsidR="00126E87" w:rsidRDefault="00126E87">
      <w:pPr>
        <w:widowControl w:val="0"/>
        <w:suppressAutoHyphens w:val="0"/>
        <w:autoSpaceDE w:val="0"/>
        <w:ind w:firstLine="425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Электронные таблицы. Основные типы и форматы данных. Относительные, абсолютные и смешанные ссылки.</w:t>
      </w:r>
    </w:p>
    <w:p w:rsidR="00126E87" w:rsidRDefault="00126E87">
      <w:pPr>
        <w:widowControl w:val="0"/>
        <w:tabs>
          <w:tab w:val="left" w:pos="403"/>
        </w:tabs>
        <w:suppressAutoHyphens w:val="0"/>
        <w:autoSpaceDE w:val="0"/>
        <w:ind w:firstLine="425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Исследование функций и построение их графиков в электронных таблицах.</w:t>
      </w:r>
    </w:p>
    <w:p w:rsidR="00126E87" w:rsidRDefault="00126E87">
      <w:pPr>
        <w:widowControl w:val="0"/>
        <w:suppressAutoHyphens w:val="0"/>
        <w:autoSpaceDE w:val="0"/>
        <w:ind w:firstLine="425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Наглядное представление числовой информации (стати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стической, бухгалтерской, результатов физических экспери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ментов и др.) с помощью диаграмм.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</w:p>
    <w:p w:rsidR="00126E87" w:rsidRDefault="00126E87">
      <w:pPr>
        <w:widowControl w:val="0"/>
        <w:suppressAutoHyphens w:val="0"/>
        <w:autoSpaceDE w:val="0"/>
        <w:ind w:right="52" w:firstLine="426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Практическая работа №13. Перевод чисел из одной системы счисления в другую с помощью </w:t>
      </w:r>
      <w:r>
        <w:rPr>
          <w:rFonts w:eastAsia="Arial Unicode MS"/>
          <w:i/>
          <w:color w:val="000000"/>
          <w:sz w:val="26"/>
          <w:szCs w:val="26"/>
          <w:lang w:eastAsia="ru-RU"/>
        </w:rPr>
        <w:t>Калькулятора.</w:t>
      </w:r>
    </w:p>
    <w:p w:rsidR="00126E87" w:rsidRDefault="00126E87">
      <w:pPr>
        <w:widowControl w:val="0"/>
        <w:suppressAutoHyphens w:val="0"/>
        <w:autoSpaceDE w:val="0"/>
        <w:ind w:firstLine="425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№14. Относительные, абсолютные и смешанные ссылки в электронных таблицах</w:t>
      </w:r>
    </w:p>
    <w:p w:rsidR="00126E87" w:rsidRDefault="00126E87">
      <w:pPr>
        <w:widowControl w:val="0"/>
        <w:suppressAutoHyphens w:val="0"/>
        <w:autoSpaceDE w:val="0"/>
        <w:ind w:firstLine="425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№15. Построение диаграмм различных типов.</w:t>
      </w:r>
    </w:p>
    <w:p w:rsidR="00126E87" w:rsidRDefault="00126E87">
      <w:pPr>
        <w:widowControl w:val="0"/>
        <w:suppressAutoHyphens w:val="0"/>
        <w:autoSpaceDE w:val="0"/>
        <w:ind w:right="52" w:firstLine="426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bCs/>
          <w:i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Arial Unicode MS"/>
          <w:color w:val="000000"/>
          <w:sz w:val="26"/>
          <w:szCs w:val="26"/>
          <w:lang w:eastAsia="ru-RU"/>
        </w:rPr>
        <w:t xml:space="preserve"> контрольная работа №4 по теме «Технологии обработки числовой информации»</w:t>
      </w:r>
    </w:p>
    <w:p w:rsidR="00126E87" w:rsidRDefault="00126E87">
      <w:pPr>
        <w:widowControl w:val="0"/>
        <w:suppressAutoHyphens w:val="0"/>
        <w:autoSpaceDE w:val="0"/>
        <w:ind w:right="52" w:firstLine="426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393" w:right="52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color w:val="000000"/>
          <w:sz w:val="26"/>
          <w:szCs w:val="26"/>
          <w:lang w:eastAsia="ru-RU"/>
        </w:rPr>
        <w:lastRenderedPageBreak/>
        <w:t>3. Коммуникационные технологии (13 часов)</w:t>
      </w:r>
    </w:p>
    <w:p w:rsidR="00126E87" w:rsidRDefault="00126E87">
      <w:pPr>
        <w:widowControl w:val="0"/>
        <w:suppressAutoHyphens w:val="0"/>
        <w:autoSpaceDE w:val="0"/>
        <w:ind w:right="38"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Локальные компьютерные сети. Топология локальной сети. Аппаратные компоненты сети (сетевые адаптеры, кон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 xml:space="preserve">центраторы, </w:t>
      </w:r>
      <w:r>
        <w:rPr>
          <w:rFonts w:eastAsia="Arial Unicode MS"/>
          <w:sz w:val="26"/>
          <w:szCs w:val="26"/>
          <w:lang w:eastAsia="ru-RU"/>
        </w:rPr>
        <w:t>маршрутизаторы).</w:t>
      </w:r>
    </w:p>
    <w:p w:rsidR="00126E87" w:rsidRDefault="00126E87">
      <w:pPr>
        <w:widowControl w:val="0"/>
        <w:suppressAutoHyphens w:val="0"/>
        <w:autoSpaceDE w:val="0"/>
        <w:ind w:right="52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Информационное пространство глобальной компьютер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ной сети Интернет. Система адресации (IP-aдpeca и домен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ные имена). Протокол передачи данных TCP/IP. Универса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льный указатель ресурсов (URL - UniversalResourceLoca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 xml:space="preserve">tor). </w:t>
      </w:r>
    </w:p>
    <w:p w:rsidR="00126E87" w:rsidRDefault="00126E87">
      <w:pPr>
        <w:widowControl w:val="0"/>
        <w:suppressAutoHyphens w:val="0"/>
        <w:autoSpaceDE w:val="0"/>
        <w:ind w:right="52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Основные информационные ресурсы сети Интернет.       Линии связи и их пропускная способность. Передача ин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формации по коммутируемым телефонным каналам. Модем.</w:t>
      </w:r>
    </w:p>
    <w:p w:rsidR="00126E87" w:rsidRDefault="00126E87">
      <w:pPr>
        <w:widowControl w:val="0"/>
        <w:suppressAutoHyphens w:val="0"/>
        <w:autoSpaceDE w:val="0"/>
        <w:ind w:right="72" w:firstLine="39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Работа с электронной почтой (регистрация почтового ящика, отправка и получение сообщений, использование ад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ресной книги). Настройка почтовых программ. Почта с Web-интерфейсом.</w:t>
      </w:r>
    </w:p>
    <w:p w:rsidR="00126E87" w:rsidRDefault="00126E87">
      <w:pPr>
        <w:widowControl w:val="0"/>
        <w:suppressAutoHyphens w:val="0"/>
        <w:autoSpaceDE w:val="0"/>
        <w:ind w:right="19" w:firstLine="39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WWW-технология. Всемирная паутина (настройка браузера, адрес Web-страницы, сохранение и печать Web-страниц).</w:t>
      </w:r>
    </w:p>
    <w:p w:rsidR="00126E87" w:rsidRDefault="00126E87">
      <w:pPr>
        <w:widowControl w:val="0"/>
        <w:tabs>
          <w:tab w:val="center" w:pos="3168"/>
        </w:tabs>
        <w:suppressAutoHyphens w:val="0"/>
        <w:autoSpaceDE w:val="0"/>
        <w:ind w:left="374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Загрузка файлов с серверов файловых архивов. Менед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жеры загрузки файлов.</w:t>
      </w:r>
    </w:p>
    <w:p w:rsidR="00126E87" w:rsidRDefault="00126E87">
      <w:pPr>
        <w:widowControl w:val="0"/>
        <w:suppressAutoHyphens w:val="0"/>
        <w:autoSpaceDE w:val="0"/>
        <w:ind w:right="249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Интерактивное общение (chat), потоковые аудио -  и ви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део, электронная коммерция, географические карты. Поиск информации (документов, файлов, людей).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Основы языка разметки гипертекста (HTML – HyperТextMarkupLanguage). Форматирование текста. Вставка графи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ки и звука. Гиперссылки. Интерактивные Web-страницы (формы). Динамические объекты на Web-страницах. Система навигации по сайту. Инструментальные средства разработ</w:t>
      </w:r>
      <w:r>
        <w:rPr>
          <w:rFonts w:eastAsia="Arial Unicode MS"/>
          <w:color w:val="000000"/>
          <w:sz w:val="26"/>
          <w:szCs w:val="26"/>
          <w:lang w:eastAsia="ru-RU"/>
        </w:rPr>
        <w:softHyphen/>
        <w:t>ки. Публикация сайта.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№16. Представление общего доступа к принтеру в локальной сети.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№17. Создание подключения к Интернету.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Практическая работа №18. Подключение к Интернету и определение </w:t>
      </w:r>
      <w:r>
        <w:rPr>
          <w:rFonts w:eastAsia="Arial Unicode MS"/>
          <w:color w:val="000000"/>
          <w:sz w:val="26"/>
          <w:szCs w:val="26"/>
          <w:lang w:val="en-US" w:eastAsia="ru-RU"/>
        </w:rPr>
        <w:t>IP</w:t>
      </w:r>
      <w:r>
        <w:rPr>
          <w:rFonts w:eastAsia="Arial Unicode MS"/>
          <w:color w:val="000000"/>
          <w:sz w:val="26"/>
          <w:szCs w:val="26"/>
          <w:lang w:eastAsia="ru-RU"/>
        </w:rPr>
        <w:t>-адреса.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№19. Настройка браузера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№20. Работа с электронной почтой.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№21. Общение в реальном времени в глобальной и локальных компьютерных сетях.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№22. Работа с файловыми архивами.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Практическая работа №23. Геоинформационные системы в Интернете. 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№24. Поиск в Интернете.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Практическая работа №25. Заказ в Интернет-магазине.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 xml:space="preserve">Практическая работа №26. Разработка сайта с использованием </w:t>
      </w:r>
      <w:r>
        <w:rPr>
          <w:rFonts w:eastAsia="Arial Unicode MS"/>
          <w:color w:val="000000"/>
          <w:sz w:val="26"/>
          <w:szCs w:val="26"/>
          <w:lang w:val="en-US" w:eastAsia="ru-RU"/>
        </w:rPr>
        <w:t>Web</w:t>
      </w:r>
      <w:r>
        <w:rPr>
          <w:rFonts w:eastAsia="Arial Unicode MS"/>
          <w:color w:val="000000"/>
          <w:sz w:val="26"/>
          <w:szCs w:val="26"/>
          <w:lang w:eastAsia="ru-RU"/>
        </w:rPr>
        <w:t>-редактора.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left="19" w:right="57" w:firstLine="403"/>
        <w:jc w:val="both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bCs/>
          <w:i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Arial Unicode MS"/>
          <w:color w:val="000000"/>
          <w:sz w:val="26"/>
          <w:szCs w:val="26"/>
          <w:lang w:eastAsia="ru-RU"/>
        </w:rPr>
        <w:t xml:space="preserve"> контрольная работа №5 по теме «Коммуникационные технологии»</w:t>
      </w: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Arial Unicode MS"/>
          <w:color w:val="000000"/>
          <w:sz w:val="26"/>
          <w:szCs w:val="26"/>
          <w:lang w:eastAsia="ru-RU"/>
        </w:rPr>
      </w:pP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</w:pPr>
      <w:r>
        <w:rPr>
          <w:rFonts w:eastAsia="Arial Unicode MS"/>
          <w:b/>
          <w:color w:val="000000"/>
          <w:sz w:val="26"/>
          <w:szCs w:val="26"/>
          <w:lang w:eastAsia="ru-RU"/>
        </w:rPr>
        <w:t>4. Резерв (2 часа)</w:t>
      </w:r>
    </w:p>
    <w:p w:rsidR="00126E87" w:rsidRDefault="00126E87">
      <w:pPr>
        <w:jc w:val="center"/>
      </w:pPr>
    </w:p>
    <w:p w:rsidR="00126E87" w:rsidRDefault="00126E87">
      <w:pPr>
        <w:jc w:val="center"/>
      </w:pPr>
    </w:p>
    <w:p w:rsidR="00126E87" w:rsidRDefault="00126E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11 класс</w:t>
      </w:r>
    </w:p>
    <w:p w:rsidR="00126E87" w:rsidRDefault="00126E87">
      <w:pPr>
        <w:jc w:val="center"/>
        <w:rPr>
          <w:b/>
          <w:sz w:val="26"/>
          <w:szCs w:val="26"/>
        </w:rPr>
      </w:pPr>
    </w:p>
    <w:tbl>
      <w:tblPr>
        <w:tblW w:w="0" w:type="auto"/>
        <w:tblInd w:w="-233" w:type="dxa"/>
        <w:tblLayout w:type="fixed"/>
        <w:tblLook w:val="0000"/>
      </w:tblPr>
      <w:tblGrid>
        <w:gridCol w:w="753"/>
        <w:gridCol w:w="5611"/>
        <w:gridCol w:w="1168"/>
        <w:gridCol w:w="1400"/>
        <w:gridCol w:w="1173"/>
      </w:tblGrid>
      <w:tr w:rsidR="00126E87">
        <w:trPr>
          <w:trHeight w:val="261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№ п/п</w:t>
            </w:r>
          </w:p>
        </w:tc>
        <w:tc>
          <w:tcPr>
            <w:tcW w:w="5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52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3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54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Часы</w:t>
            </w:r>
          </w:p>
        </w:tc>
      </w:tr>
      <w:tr w:rsidR="00126E87">
        <w:trPr>
          <w:trHeight w:val="273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Практика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</w:t>
            </w:r>
          </w:p>
        </w:tc>
      </w:tr>
      <w:tr w:rsidR="00126E87">
        <w:trPr>
          <w:trHeight w:val="41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Компьютер как средство автоматизации информа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softHyphen/>
              <w:t>ционных процессов.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5,5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5,5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</w:tr>
      <w:tr w:rsidR="00126E87">
        <w:trPr>
          <w:trHeight w:val="28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Моделирование и формализация.</w:t>
            </w:r>
          </w:p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126E87">
        <w:trPr>
          <w:trHeight w:val="4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Базы данных. Системы управления базами данных (СУБД).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126E87">
        <w:trPr>
          <w:trHeight w:val="25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Информационное общество.</w:t>
            </w:r>
          </w:p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126E87">
        <w:trPr>
          <w:trHeight w:val="27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Повторение. Подготовка к ЕГЭ.</w:t>
            </w:r>
          </w:p>
          <w:p w:rsidR="00126E87" w:rsidRDefault="00126E87">
            <w:pPr>
              <w:suppressAutoHyphens w:val="0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126E87">
        <w:trPr>
          <w:trHeight w:val="27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keepNext/>
              <w:keepLines/>
              <w:shd w:val="clear" w:color="auto" w:fill="FFFFFF"/>
              <w:suppressAutoHyphens w:val="0"/>
              <w:snapToGri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4600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18</w:t>
            </w:r>
          </w:p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uppressAutoHyphens w:val="0"/>
              <w:ind w:left="17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34</w:t>
            </w:r>
          </w:p>
        </w:tc>
      </w:tr>
    </w:tbl>
    <w:p w:rsidR="00126E87" w:rsidRDefault="00126E87">
      <w:pPr>
        <w:jc w:val="center"/>
        <w:rPr>
          <w:b/>
          <w:sz w:val="26"/>
          <w:szCs w:val="26"/>
        </w:rPr>
      </w:pPr>
    </w:p>
    <w:p w:rsidR="00126E87" w:rsidRDefault="00126E87">
      <w:pPr>
        <w:widowControl w:val="0"/>
        <w:suppressAutoHyphens w:val="0"/>
        <w:autoSpaceDE w:val="0"/>
        <w:ind w:right="259" w:firstLine="408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Arial Unicode MS"/>
          <w:b/>
          <w:color w:val="000000"/>
          <w:sz w:val="26"/>
          <w:szCs w:val="26"/>
          <w:lang w:eastAsia="ru-RU"/>
        </w:rPr>
        <w:t>11 класс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bookmarkStart w:id="0" w:name="bookmark4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1. Компьютер как средство автоматизации информационных процессов</w:t>
      </w:r>
      <w:bookmarkEnd w:id="0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(11 часов)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История развития вычислительной техники.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Архитектура персонального компьютера.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Операционные системы. Основные характеристики операционных систем. Опера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 xml:space="preserve">ционная система </w:t>
      </w:r>
      <w:r>
        <w:rPr>
          <w:rFonts w:eastAsia="Times New Roman"/>
          <w:color w:val="000000"/>
          <w:sz w:val="26"/>
          <w:szCs w:val="26"/>
          <w:lang w:val="en-US" w:eastAsia="ru-RU"/>
        </w:rPr>
        <w:t>Windows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. Операционная система </w:t>
      </w:r>
      <w:r>
        <w:rPr>
          <w:rFonts w:eastAsia="Times New Roman"/>
          <w:color w:val="000000"/>
          <w:sz w:val="26"/>
          <w:szCs w:val="26"/>
          <w:lang w:val="en-US" w:eastAsia="ru-RU"/>
        </w:rPr>
        <w:t>Linux</w:t>
      </w:r>
      <w:r>
        <w:rPr>
          <w:rFonts w:eastAsia="Times New Roman"/>
          <w:color w:val="000000"/>
          <w:sz w:val="26"/>
          <w:szCs w:val="26"/>
          <w:lang w:eastAsia="ru-RU"/>
        </w:rPr>
        <w:t>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Защита от несанкционированного доступа к информации. Защита с использованием паролей. Биометрические системы защиты. Физическая защита данных на дисках.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Защита от вредоносных программ. Вредоносные и антивирусные программы. Ком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пьютерные вирусы и защита от них. Сетевые черви и защита от них. Троянские програм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мы и защита от них. Хакерские утилиты и защита от них.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bookmarkStart w:id="1" w:name="bookmark5"/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  <w:bookmarkEnd w:id="1"/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№1. Виртуальные компьютерные музеи.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№2.Сведения об архитектуре компьютера.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№3.Сведения о логических разделах дисков.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№4. Значки и ярлыки на Рабочем столе.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№5. Биометрическая защита: идентификация по характеристи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кам речи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№5. Защита от компьютерных вирусов.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№6. Защита от сетевых червей.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№7. Защита от троянских программ.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№8. Защита от хакерских атак.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контрольная работа № 1 по теме «Компьютер как сред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ство автоматизации информационных процессов» (тестирование).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bookmarkStart w:id="2" w:name="bookmark6"/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2. Моделирование и формализация</w:t>
      </w:r>
      <w:bookmarkEnd w:id="2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(8 часов)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Моделирование как метод познания.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Системный подход в моделировании. Формы представления моделей.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 xml:space="preserve">Формализация. Основные этапы разработки и исследования моделей на компьютере.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Исследование интерактивных компьютерных моделей.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Исследование физических моделей.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Исследование астрономических моделей.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Исследование алгебраических моделей.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Исследование геометрических моделей (планиметрия).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Исследование геометрических моделей (стереометрия).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Исследование химических моделей. Исследование биологических моделей.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контрольная работа №2 по теме «Моделирование и формализация» (тестирование).</w:t>
      </w:r>
    </w:p>
    <w:p w:rsidR="00126E87" w:rsidRDefault="00126E87">
      <w:pPr>
        <w:keepNext/>
        <w:keepLines/>
        <w:tabs>
          <w:tab w:val="left" w:pos="780"/>
        </w:tabs>
        <w:suppressAutoHyphens w:val="0"/>
        <w:ind w:left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bookmarkStart w:id="3" w:name="bookmark7"/>
    </w:p>
    <w:p w:rsidR="00126E87" w:rsidRDefault="00126E87">
      <w:pPr>
        <w:keepNext/>
        <w:keepLines/>
        <w:numPr>
          <w:ilvl w:val="0"/>
          <w:numId w:val="44"/>
        </w:numPr>
        <w:tabs>
          <w:tab w:val="left" w:pos="0"/>
        </w:tabs>
        <w:suppressAutoHyphens w:val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Базы данных. Системы управления базами данных (СУБД)</w:t>
      </w:r>
      <w:bookmarkEnd w:id="3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(8 часов)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Табличные базы данных.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Система управления базами данных. Основные объекты СУБД: таблицы, формы, запросы, отчеты.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Использование формы для просмотра и редактирования записей в табличной базе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Поиск записей в табличной базе данных с помощью фильтров и запросов.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Сортировка записей в табличной базе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Печать данных с помощью отчетов.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Иерархические базы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Сетевые базы данных.</w:t>
      </w:r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</w:pPr>
      <w:bookmarkStart w:id="4" w:name="bookmark8"/>
    </w:p>
    <w:p w:rsidR="00126E87" w:rsidRDefault="00126E87">
      <w:pPr>
        <w:keepNext/>
        <w:keepLines/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Компьютерный практикум</w:t>
      </w:r>
      <w:bookmarkEnd w:id="4"/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Практическая работа №9. Создание табличной базы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Практическая работа №10.Создание формы в табличной базе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№11.Поиск записей в табличной базе данных с помощью фильт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ров и запросов.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Практическая работа №12.Сортировка записей в табличной базе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Практическая работа №13.Создание отчета в табличной базе данных. 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Практическая работа №14.Создание генеалогического древа семьи.</w:t>
      </w:r>
    </w:p>
    <w:p w:rsidR="00126E87" w:rsidRDefault="00126E87">
      <w:pPr>
        <w:suppressAutoHyphens w:val="0"/>
        <w:ind w:firstLine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Контроль знаний и умений: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контрольная работа №3 по теме «Базы данных. Сис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темы управления базами данных» (тестирование).</w:t>
      </w:r>
    </w:p>
    <w:p w:rsidR="00126E87" w:rsidRDefault="00126E87">
      <w:pPr>
        <w:keepNext/>
        <w:keepLines/>
        <w:tabs>
          <w:tab w:val="left" w:pos="775"/>
        </w:tabs>
        <w:suppressAutoHyphens w:val="0"/>
        <w:ind w:left="709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bookmarkStart w:id="5" w:name="bookmark9"/>
    </w:p>
    <w:p w:rsidR="00126E87" w:rsidRDefault="00126E87">
      <w:pPr>
        <w:keepNext/>
        <w:keepLines/>
        <w:numPr>
          <w:ilvl w:val="0"/>
          <w:numId w:val="44"/>
        </w:numPr>
        <w:tabs>
          <w:tab w:val="left" w:pos="775"/>
        </w:tabs>
        <w:suppressAutoHyphens w:val="0"/>
        <w:ind w:right="13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Информационное общество</w:t>
      </w:r>
      <w:bookmarkEnd w:id="5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(3 часа)</w:t>
      </w:r>
    </w:p>
    <w:p w:rsidR="00126E87" w:rsidRDefault="00126E87">
      <w:pPr>
        <w:suppressAutoHyphens w:val="0"/>
        <w:ind w:right="139"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Право в Интернете. </w:t>
      </w:r>
    </w:p>
    <w:p w:rsidR="00126E87" w:rsidRDefault="00126E87">
      <w:pPr>
        <w:suppressAutoHyphens w:val="0"/>
        <w:ind w:right="139"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Этика в Интернете.</w:t>
      </w:r>
    </w:p>
    <w:p w:rsidR="00126E87" w:rsidRDefault="00126E87">
      <w:pPr>
        <w:suppressAutoHyphens w:val="0"/>
        <w:ind w:right="139"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Перспективы развития информационных и коммуникационных технологий.</w:t>
      </w:r>
    </w:p>
    <w:p w:rsidR="00126E87" w:rsidRDefault="00126E87">
      <w:pPr>
        <w:suppressAutoHyphens w:val="0"/>
        <w:ind w:right="139"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keepNext/>
        <w:keepLines/>
        <w:numPr>
          <w:ilvl w:val="0"/>
          <w:numId w:val="44"/>
        </w:numPr>
        <w:tabs>
          <w:tab w:val="left" w:pos="780"/>
        </w:tabs>
        <w:suppressAutoHyphens w:val="0"/>
        <w:spacing w:line="274" w:lineRule="exact"/>
        <w:ind w:right="139"/>
        <w:jc w:val="both"/>
        <w:rPr>
          <w:rFonts w:eastAsia="Times New Roman"/>
          <w:color w:val="000000"/>
          <w:sz w:val="26"/>
          <w:szCs w:val="26"/>
          <w:lang w:eastAsia="ru-RU"/>
        </w:rPr>
      </w:pPr>
      <w:bookmarkStart w:id="6" w:name="bookmark10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Повторение. Подготовка к ЕГЭ</w:t>
      </w:r>
      <w:bookmarkEnd w:id="6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(4 часа)</w:t>
      </w:r>
    </w:p>
    <w:p w:rsidR="00126E87" w:rsidRDefault="00126E87">
      <w:pPr>
        <w:suppressAutoHyphens w:val="0"/>
        <w:spacing w:line="274" w:lineRule="exact"/>
        <w:ind w:left="20" w:right="139" w:firstLine="700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Повторение по теме «Информация. Кодирование информации. Устройство компьютера и программное обеспечение».</w:t>
      </w:r>
    </w:p>
    <w:p w:rsidR="00126E87" w:rsidRDefault="00126E87">
      <w:pPr>
        <w:suppressAutoHyphens w:val="0"/>
        <w:spacing w:line="274" w:lineRule="exact"/>
        <w:ind w:left="20" w:right="139" w:firstLine="700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Повторение по теме «Алгоритмизация и программирование». </w:t>
      </w:r>
    </w:p>
    <w:p w:rsidR="00126E87" w:rsidRDefault="00126E87">
      <w:pPr>
        <w:suppressAutoHyphens w:val="0"/>
        <w:spacing w:line="274" w:lineRule="exact"/>
        <w:ind w:left="20" w:right="139" w:firstLine="700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Повторение по теме «Основы логики. Логические основы компьютера». </w:t>
      </w:r>
    </w:p>
    <w:p w:rsidR="00126E87" w:rsidRDefault="00126E87">
      <w:pPr>
        <w:suppressAutoHyphens w:val="0"/>
        <w:spacing w:line="274" w:lineRule="exact"/>
        <w:ind w:left="20" w:right="139" w:firstLine="700"/>
        <w:jc w:val="both"/>
        <w:rPr>
          <w:rFonts w:eastAsia="Times New Roman"/>
          <w:b/>
        </w:rPr>
        <w:sectPr w:rsidR="00126E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20" w:footer="708" w:gutter="0"/>
          <w:cols w:space="720"/>
          <w:docGrid w:linePitch="360"/>
        </w:sectPr>
      </w:pPr>
      <w:r>
        <w:rPr>
          <w:rFonts w:eastAsia="Times New Roman"/>
          <w:color w:val="000000"/>
          <w:sz w:val="26"/>
          <w:szCs w:val="26"/>
          <w:lang w:eastAsia="ru-RU"/>
        </w:rPr>
        <w:t>Повторение по теме «Информационные технологии. Коммуникационные техноло</w:t>
      </w:r>
      <w:r>
        <w:rPr>
          <w:rFonts w:eastAsia="Times New Roman"/>
          <w:color w:val="000000"/>
          <w:sz w:val="26"/>
          <w:szCs w:val="26"/>
          <w:lang w:eastAsia="ru-RU"/>
        </w:rPr>
        <w:softHyphen/>
        <w:t>гии».</w:t>
      </w:r>
    </w:p>
    <w:p w:rsidR="00126E87" w:rsidRDefault="00126E87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>ТЕМАТИЧЕСКОЕ ПЛАНИРОВАНИЕ ЗАНЯТИЙ</w:t>
      </w:r>
    </w:p>
    <w:p w:rsidR="00126E87" w:rsidRDefault="00126E87">
      <w:pPr>
        <w:jc w:val="center"/>
        <w:rPr>
          <w:rFonts w:eastAsia="Times New Roman"/>
          <w:b/>
        </w:rPr>
      </w:pPr>
    </w:p>
    <w:p w:rsidR="00126E87" w:rsidRDefault="00126E87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10 класс</w:t>
      </w:r>
    </w:p>
    <w:p w:rsidR="00126E87" w:rsidRDefault="00126E87">
      <w:pPr>
        <w:jc w:val="center"/>
        <w:rPr>
          <w:rFonts w:eastAsia="Times New Roman"/>
          <w:b/>
        </w:rPr>
      </w:pPr>
    </w:p>
    <w:p w:rsidR="00126E87" w:rsidRDefault="00126E87">
      <w:pPr>
        <w:jc w:val="center"/>
        <w:rPr>
          <w:rFonts w:eastAsia="Times New Roman"/>
          <w:b/>
        </w:rPr>
      </w:pPr>
    </w:p>
    <w:tbl>
      <w:tblPr>
        <w:tblW w:w="0" w:type="auto"/>
        <w:tblInd w:w="-464" w:type="dxa"/>
        <w:tblLayout w:type="fixed"/>
        <w:tblLook w:val="0000"/>
      </w:tblPr>
      <w:tblGrid>
        <w:gridCol w:w="572"/>
        <w:gridCol w:w="360"/>
        <w:gridCol w:w="360"/>
        <w:gridCol w:w="1974"/>
        <w:gridCol w:w="708"/>
        <w:gridCol w:w="2127"/>
        <w:gridCol w:w="2835"/>
        <w:gridCol w:w="1559"/>
        <w:gridCol w:w="1134"/>
        <w:gridCol w:w="1701"/>
        <w:gridCol w:w="992"/>
        <w:gridCol w:w="1002"/>
      </w:tblGrid>
      <w:tr w:rsidR="00126E8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урока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Элементы содержания урока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уровню подготовки обучающихся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Элементы дополни-тельного содержания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контро-ля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проведения</w:t>
            </w:r>
          </w:p>
        </w:tc>
      </w:tr>
      <w:tr w:rsidR="00126E8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126E87">
        <w:tc>
          <w:tcPr>
            <w:tcW w:w="1531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t>Тема 1.</w:t>
            </w:r>
            <w:r>
              <w:rPr>
                <w:b/>
              </w:rPr>
              <w:t>Введение. Информация и информационные процессы. (3 часа)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4" w:lineRule="exact"/>
              <w:ind w:left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 в кабинете информати</w:t>
            </w:r>
            <w:r>
              <w:rPr>
                <w:sz w:val="22"/>
                <w:szCs w:val="22"/>
              </w:rPr>
              <w:softHyphen/>
              <w:t xml:space="preserve">ки. </w:t>
            </w:r>
          </w:p>
          <w:p w:rsidR="00126E87" w:rsidRDefault="00126E87">
            <w:pPr>
              <w:pStyle w:val="3"/>
              <w:shd w:val="clear" w:color="auto" w:fill="auto"/>
              <w:spacing w:after="180" w:line="254" w:lineRule="exact"/>
              <w:ind w:left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Введение. Информация и информационные процессы.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  <w:lang w:val="en-US"/>
              </w:rPr>
              <w:t>OHM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Информация. Информационные процессы в живой природе, в нежи-вой природе, в человеческом об-ществе, в технике.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понятие  информации, информационных процессов.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особенности протекания информационных процессов  в живой природе, в неживой природе, в человеческом обществе, в технике.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Энтропия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 7-9, вопросы  1-5 на стр. 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10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Содержательный подход к измерению количества информации.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Содержательный подход к измерению кол-ва информации. Единицы измерения кол-ва  информации.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единицы измерения количества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Понимать смысл содержательного подхода к измерению количества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находить кол-во информации с точки зрения содержательного подхода при решении задач.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 9-10, вопрос 6 на стр. 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blPrEx>
          <w:tblCellMar>
            <w:left w:w="0" w:type="dxa"/>
            <w:right w:w="0" w:type="dxa"/>
          </w:tblCellMar>
        </w:tblPrEx>
        <w:trPr>
          <w:gridBefore w:val="1"/>
          <w:gridAfter w:val="9"/>
          <w:wBefore w:w="572" w:type="dxa"/>
          <w:wAfter w:w="14027" w:type="dxa"/>
        </w:trPr>
        <w:tc>
          <w:tcPr>
            <w:tcW w:w="360" w:type="dxa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60" w:type="dxa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102"/>
              <w:jc w:val="left"/>
              <w:rPr>
                <w:sz w:val="22"/>
                <w:szCs w:val="22"/>
              </w:rPr>
              <w:sectPr w:rsidR="00126E87">
                <w:headerReference w:type="even" r:id="rId15"/>
                <w:headerReference w:type="default" r:id="rId16"/>
                <w:footerReference w:type="even" r:id="rId17"/>
                <w:footerReference w:type="default" r:id="rId18"/>
                <w:headerReference w:type="first" r:id="rId19"/>
                <w:footerReference w:type="first" r:id="rId20"/>
                <w:pgSz w:w="16838" w:h="11906" w:orient="landscape"/>
                <w:pgMar w:top="1410" w:right="851" w:bottom="1410" w:left="1701" w:header="1134" w:footer="1134" w:gutter="0"/>
                <w:cols w:space="720"/>
                <w:docGrid w:linePitch="360"/>
              </w:sectPr>
            </w:pPr>
            <w:r>
              <w:rPr>
                <w:sz w:val="22"/>
                <w:szCs w:val="22"/>
              </w:rPr>
              <w:t>Алфавитный по</w:t>
            </w:r>
            <w:r>
              <w:rPr>
                <w:sz w:val="22"/>
                <w:szCs w:val="22"/>
              </w:rPr>
              <w:lastRenderedPageBreak/>
              <w:t>дход к измерению количества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ind w:left="102"/>
              <w:jc w:val="left"/>
              <w:rPr>
                <w:sz w:val="22"/>
                <w:szCs w:val="22"/>
              </w:rPr>
            </w:pPr>
          </w:p>
          <w:p w:rsidR="00126E87" w:rsidRDefault="00126E87">
            <w:pPr>
              <w:pStyle w:val="3"/>
              <w:shd w:val="clear" w:color="auto" w:fill="auto"/>
              <w:spacing w:line="240" w:lineRule="auto"/>
              <w:ind w:left="102"/>
              <w:jc w:val="left"/>
              <w:rPr>
                <w:rStyle w:val="11pt"/>
              </w:rPr>
            </w:pPr>
            <w:r>
              <w:rPr>
                <w:rStyle w:val="11pt"/>
              </w:rPr>
              <w:t xml:space="preserve">Контрольная </w:t>
            </w:r>
            <w:r>
              <w:rPr>
                <w:rStyle w:val="11pt"/>
              </w:rPr>
              <w:lastRenderedPageBreak/>
              <w:t>работа № 1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ind w:left="102"/>
              <w:jc w:val="left"/>
            </w:pPr>
            <w:r>
              <w:rPr>
                <w:rStyle w:val="11pt"/>
              </w:rPr>
              <w:t>«Инфор</w:t>
            </w:r>
            <w:r>
              <w:rPr>
                <w:rStyle w:val="11pt"/>
              </w:rPr>
              <w:lastRenderedPageBreak/>
              <w:t>мация и информационные процессы».</w:t>
            </w:r>
          </w:p>
        </w:tc>
      </w:tr>
    </w:tbl>
    <w:p w:rsidR="00126E87" w:rsidRDefault="00126E87">
      <w:pPr>
        <w:sectPr w:rsidR="00126E87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134" w:right="851" w:bottom="1134" w:left="1701" w:header="720" w:footer="709" w:gutter="0"/>
          <w:cols w:space="720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360"/>
        <w:gridCol w:w="360"/>
      </w:tblGrid>
      <w:tr w:rsidR="00126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КУ</w:t>
            </w:r>
          </w:p>
        </w:tc>
        <w:tc>
          <w:tcPr>
            <w:tcW w:w="360" w:type="dxa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Алфавитный подход к измерению количества информации.</w:t>
            </w:r>
          </w:p>
        </w:tc>
        <w:tc>
          <w:tcPr>
            <w:tcW w:w="360" w:type="dxa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  <w:sectPr w:rsidR="00126E87">
                <w:headerReference w:type="even" r:id="rId27"/>
                <w:headerReference w:type="default" r:id="rId28"/>
                <w:footerReference w:type="even" r:id="rId29"/>
                <w:footerReference w:type="default" r:id="rId30"/>
                <w:headerReference w:type="first" r:id="rId31"/>
                <w:footerReference w:type="first" r:id="rId32"/>
                <w:pgSz w:w="16838" w:h="11906" w:orient="landscape"/>
                <w:pgMar w:top="1410" w:right="851" w:bottom="1410" w:left="1701" w:header="1134" w:footer="1134" w:gutter="0"/>
                <w:cols w:space="720"/>
                <w:docGrid w:linePitch="360"/>
              </w:sectPr>
            </w:pPr>
            <w:r>
              <w:rPr>
                <w:sz w:val="22"/>
                <w:szCs w:val="22"/>
              </w:rPr>
              <w:t>Понимать смысл алфавитного подхода к измерению количества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</w:pPr>
            <w:r>
              <w:rPr>
                <w:sz w:val="22"/>
                <w:szCs w:val="22"/>
              </w:rPr>
              <w:lastRenderedPageBreak/>
              <w:t>Уметь находить количество инфо</w:t>
            </w:r>
            <w:r>
              <w:rPr>
                <w:sz w:val="22"/>
                <w:szCs w:val="22"/>
              </w:rPr>
              <w:lastRenderedPageBreak/>
              <w:t>рм</w:t>
            </w:r>
            <w:r>
              <w:rPr>
                <w:sz w:val="22"/>
                <w:szCs w:val="22"/>
              </w:rPr>
              <w:lastRenderedPageBreak/>
              <w:t>ац</w:t>
            </w:r>
            <w:r>
              <w:rPr>
                <w:sz w:val="22"/>
                <w:szCs w:val="22"/>
              </w:rPr>
              <w:lastRenderedPageBreak/>
              <w:t xml:space="preserve">ии </w:t>
            </w:r>
            <w:r>
              <w:rPr>
                <w:sz w:val="22"/>
                <w:szCs w:val="22"/>
              </w:rPr>
              <w:lastRenderedPageBreak/>
              <w:t>с точки зрения алфавитного подхода при решении задач.</w:t>
            </w:r>
          </w:p>
        </w:tc>
      </w:tr>
    </w:tbl>
    <w:p w:rsidR="00126E87" w:rsidRDefault="00126E87">
      <w:pPr>
        <w:sectPr w:rsidR="00126E87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6838" w:h="11906" w:orient="landscape"/>
          <w:pgMar w:top="1134" w:right="851" w:bottom="1134" w:left="1701" w:header="720" w:footer="709" w:gutter="0"/>
          <w:cols w:space="720"/>
          <w:docGrid w:linePitch="360"/>
        </w:sectPr>
      </w:pPr>
    </w:p>
    <w:tbl>
      <w:tblPr>
        <w:tblW w:w="0" w:type="auto"/>
        <w:tblInd w:w="-464" w:type="dxa"/>
        <w:tblLayout w:type="fixed"/>
        <w:tblLook w:val="0000"/>
      </w:tblPr>
      <w:tblGrid>
        <w:gridCol w:w="567"/>
        <w:gridCol w:w="2694"/>
        <w:gridCol w:w="708"/>
        <w:gridCol w:w="2127"/>
        <w:gridCol w:w="2835"/>
      </w:tblGrid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 10-11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126E87" w:rsidRDefault="00126E87">
      <w:pPr>
        <w:sectPr w:rsidR="00126E87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6838" w:h="11906" w:orient="landscape"/>
          <w:pgMar w:top="1410" w:right="851" w:bottom="1410" w:left="1701" w:header="1134" w:footer="1134" w:gutter="0"/>
          <w:cols w:space="720"/>
          <w:docGrid w:linePitch="360"/>
        </w:sectPr>
      </w:pPr>
    </w:p>
    <w:tbl>
      <w:tblPr>
        <w:tblW w:w="0" w:type="auto"/>
        <w:tblInd w:w="-464" w:type="dxa"/>
        <w:tblLayout w:type="fixed"/>
        <w:tblLook w:val="0000"/>
      </w:tblPr>
      <w:tblGrid>
        <w:gridCol w:w="567"/>
        <w:gridCol w:w="2694"/>
        <w:gridCol w:w="708"/>
        <w:gridCol w:w="2127"/>
        <w:gridCol w:w="283"/>
        <w:gridCol w:w="2552"/>
        <w:gridCol w:w="1559"/>
        <w:gridCol w:w="1134"/>
        <w:gridCol w:w="1701"/>
        <w:gridCol w:w="992"/>
        <w:gridCol w:w="1002"/>
      </w:tblGrid>
      <w:tr w:rsidR="00126E87">
        <w:tc>
          <w:tcPr>
            <w:tcW w:w="153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lastRenderedPageBreak/>
              <w:t>Тема 2.Информационные технологии</w:t>
            </w:r>
            <w:r>
              <w:rPr>
                <w:b/>
              </w:rPr>
              <w:t>. (16 часов)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Кодирование текстовой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100"/>
              <w:jc w:val="left"/>
              <w:rPr>
                <w:sz w:val="22"/>
                <w:szCs w:val="22"/>
              </w:rPr>
            </w:pPr>
          </w:p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1pt"/>
              </w:rPr>
              <w:t>Практическая работа №1«</w:t>
            </w:r>
            <w:r>
              <w:rPr>
                <w:sz w:val="22"/>
                <w:szCs w:val="22"/>
              </w:rPr>
              <w:t>Кодировки русских букв»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Кодирование текстовой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Кодировки русских букв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принципы кодирования текстовой информации, различные виды кодировок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изменять кодировку в документах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1.1.1, вопрос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стр. 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документов в текстовых редакторах.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Форматирование документов в текстовых редакторах.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документов в текстовых редакторах.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Форматирование документов в текстовых редакторах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особенности основных видов текстовых документов.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назначение аппаратного и программного обеспечения процесса подготовки текстовых документов.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особенности интерфейса текстового редактора.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форматировать текст по заданным параметрам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1.1.2, 1.1.3, вопросы на стр. 21, 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1pt"/>
                <w:rFonts w:eastAsia="Calibri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rStyle w:val="11pt"/>
              </w:rPr>
              <w:t>Практическая работа №2«</w:t>
            </w:r>
            <w:r>
              <w:rPr>
                <w:sz w:val="22"/>
                <w:szCs w:val="22"/>
              </w:rPr>
              <w:t>Создание и форматирование документа»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УПЗУ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и форматирование документа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0" w:lineRule="exact"/>
              <w:ind w:left="3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 25-28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1pt"/>
                <w:rFonts w:eastAsia="Calibri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</w:pPr>
            <w:r>
              <w:rPr>
                <w:rStyle w:val="11pt"/>
              </w:rPr>
              <w:t>Компьютерные словари и системы компьютерного перевода текста.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</w:pPr>
          </w:p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1pt"/>
              </w:rPr>
            </w:pPr>
            <w:r>
              <w:rPr>
                <w:rStyle w:val="11pt"/>
              </w:rPr>
              <w:t>Практическая работа №3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rStyle w:val="11pt"/>
              </w:rPr>
              <w:t>«Перевод с помощью онлайновых словаря и переводчика»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1pt"/>
              </w:rPr>
            </w:pPr>
            <w:r>
              <w:rPr>
                <w:sz w:val="22"/>
                <w:szCs w:val="22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rStyle w:val="11pt"/>
              </w:rPr>
              <w:t>Компьютерные словари и системы компьютерного перевода текста.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возможности систем компьютерного перевода, онлайновые словари и переводчики.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применять онлайновые словари и переводчики в своей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1.1.4, вопросы на стр.30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9" w:lineRule="exact"/>
              <w:jc w:val="left"/>
              <w:rPr>
                <w:rStyle w:val="11pt"/>
                <w:rFonts w:eastAsia="Calibri"/>
              </w:rPr>
            </w:pPr>
            <w:r>
              <w:t>Системы оптического распознавания документов.</w:t>
            </w:r>
          </w:p>
          <w:p w:rsidR="00126E87" w:rsidRDefault="00126E87">
            <w:pPr>
              <w:widowControl w:val="0"/>
              <w:autoSpaceDE w:val="0"/>
            </w:pPr>
            <w:r>
              <w:rPr>
                <w:rStyle w:val="11pt"/>
                <w:rFonts w:eastAsia="Calibri"/>
              </w:rPr>
              <w:t>Практическая работа №.</w:t>
            </w:r>
            <w:r>
              <w:rPr>
                <w:sz w:val="22"/>
                <w:szCs w:val="22"/>
              </w:rPr>
              <w:t>«</w:t>
            </w:r>
            <w:r>
              <w:rPr>
                <w:rStyle w:val="22"/>
                <w:rFonts w:eastAsia="Arial Unicode MS"/>
              </w:rPr>
              <w:t xml:space="preserve">Сканирование «бумажного» и распознавание </w:t>
            </w:r>
            <w:r>
              <w:rPr>
                <w:rStyle w:val="22"/>
                <w:rFonts w:eastAsia="Arial Unicode MS"/>
              </w:rPr>
              <w:lastRenderedPageBreak/>
              <w:t>электронного текстового документа»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lastRenderedPageBreak/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9" w:lineRule="exact"/>
              <w:jc w:val="left"/>
            </w:pPr>
            <w:r>
              <w:t>Системы оптического распознавания документов.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 принципы систем оптического распознавания.</w:t>
            </w:r>
          </w:p>
          <w:p w:rsidR="00126E87" w:rsidRDefault="00126E87">
            <w:pPr>
              <w:autoSpaceDE w:val="0"/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Уметь работать с программой оптического распознавания документов.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</w:pPr>
            <w:r>
              <w:t xml:space="preserve">п. 1.1.5, вопрос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t>на стр. 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1pt"/>
                <w:rFonts w:eastAsia="Calibri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left"/>
            </w:pPr>
            <w:r>
              <w:rPr>
                <w:rStyle w:val="11pt"/>
              </w:rPr>
              <w:t>Контрольная работа № 2 «Технологии обработки текстовой информации»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</w:pPr>
          </w:p>
          <w:p w:rsidR="00126E87" w:rsidRDefault="00126E87">
            <w:pPr>
              <w:pStyle w:val="3"/>
              <w:shd w:val="clear" w:color="auto" w:fill="auto"/>
              <w:spacing w:line="240" w:lineRule="auto"/>
            </w:pPr>
            <w:r>
              <w:t>Кодирование и обработка графической информации.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left"/>
            </w:pPr>
            <w:r>
              <w:t>Кодирование и обработка графической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принципы кодирования графической информации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создавать и редактировать растровые и векторные изображения по заданным параметрам.</w:t>
            </w:r>
          </w:p>
          <w:p w:rsidR="00126E87" w:rsidRDefault="00126E87">
            <w:pPr>
              <w:autoSpaceDE w:val="0"/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 xml:space="preserve">Уметь выполнять </w:t>
            </w:r>
            <w:r>
              <w:rPr>
                <w:rStyle w:val="22"/>
                <w:rFonts w:eastAsia="Arial Unicode MS"/>
              </w:rPr>
              <w:t xml:space="preserve">геометрические построения в системе компьютерного черчения </w:t>
            </w:r>
            <w:r>
              <w:rPr>
                <w:rStyle w:val="22"/>
                <w:rFonts w:eastAsia="Calibri"/>
                <w:i/>
              </w:rPr>
              <w:t>КОМПАС.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КР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t xml:space="preserve">п. 1.2.1, </w:t>
            </w:r>
            <w:r>
              <w:rPr>
                <w:i/>
              </w:rPr>
              <w:t>практичес-кая работа №5</w:t>
            </w:r>
            <w:r>
              <w:t xml:space="preserve"> «Кодирова-ние графической информации (стр. 38-39)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rPr>
                <w:rStyle w:val="11pt"/>
              </w:rPr>
            </w:pPr>
            <w:r>
              <w:rPr>
                <w:rStyle w:val="10"/>
              </w:rPr>
              <w:t>Растровая графика.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jc w:val="left"/>
              <w:rPr>
                <w:rStyle w:val="10"/>
              </w:rPr>
            </w:pPr>
            <w:r>
              <w:rPr>
                <w:rStyle w:val="11pt"/>
              </w:rPr>
              <w:t xml:space="preserve">Практическая работа №6 </w:t>
            </w:r>
            <w:r>
              <w:rPr>
                <w:rStyle w:val="10"/>
              </w:rPr>
              <w:t>«Растровая графика»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</w:rPr>
            </w:pPr>
            <w:r>
              <w:rPr>
                <w:rStyle w:val="10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</w:pPr>
            <w:r>
              <w:rPr>
                <w:rStyle w:val="10"/>
              </w:rPr>
              <w:t>Растровая графика.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 xml:space="preserve">п. 1.2.2, вопросы 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t>на стр. 744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rPr>
                <w:rStyle w:val="11pt"/>
              </w:rPr>
            </w:pPr>
            <w:r>
              <w:rPr>
                <w:rStyle w:val="10"/>
              </w:rPr>
              <w:t>Векторная графика.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jc w:val="left"/>
              <w:rPr>
                <w:rStyle w:val="10"/>
              </w:rPr>
            </w:pPr>
            <w:r>
              <w:rPr>
                <w:rStyle w:val="11pt"/>
              </w:rPr>
              <w:t xml:space="preserve">Практическая работа №7 </w:t>
            </w:r>
            <w:r>
              <w:rPr>
                <w:rStyle w:val="10"/>
              </w:rPr>
              <w:t>«Трехмерная векторная графика»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</w:rPr>
            </w:pPr>
            <w:r>
              <w:rPr>
                <w:rStyle w:val="10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rPr>
                <w:sz w:val="10"/>
                <w:szCs w:val="10"/>
              </w:rPr>
            </w:pPr>
            <w:r>
              <w:rPr>
                <w:rStyle w:val="10"/>
              </w:rPr>
              <w:t>Векторная графика.</w:t>
            </w:r>
          </w:p>
          <w:p w:rsidR="00126E87" w:rsidRDefault="00126E87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1.2.3, вопросы на стр.56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Arial Unicode MS"/>
                <w:i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widowControl w:val="0"/>
              <w:autoSpaceDE w:val="0"/>
              <w:ind w:right="144"/>
              <w:jc w:val="both"/>
              <w:rPr>
                <w:rFonts w:eastAsia="Arial Unicode MS"/>
              </w:rPr>
            </w:pPr>
            <w:r>
              <w:rPr>
                <w:rStyle w:val="22"/>
                <w:rFonts w:eastAsia="Arial Unicode MS"/>
                <w:i/>
              </w:rPr>
              <w:t>Практическая работа №8</w:t>
            </w:r>
            <w:r>
              <w:rPr>
                <w:rStyle w:val="22"/>
                <w:rFonts w:eastAsia="Arial Unicode MS"/>
              </w:rPr>
              <w:t xml:space="preserve">«Выполнение геометрических построений в системе компьютерного черчения </w:t>
            </w:r>
            <w:r>
              <w:rPr>
                <w:rStyle w:val="22"/>
                <w:rFonts w:eastAsia="Calibri"/>
                <w:i/>
              </w:rPr>
              <w:t>КОМПАС»</w:t>
            </w:r>
          </w:p>
          <w:p w:rsidR="00126E87" w:rsidRDefault="00126E87">
            <w:pPr>
              <w:widowControl w:val="0"/>
              <w:autoSpaceDE w:val="0"/>
              <w:ind w:right="144"/>
              <w:jc w:val="both"/>
              <w:rPr>
                <w:rFonts w:eastAsia="Arial Unicode MS"/>
              </w:rPr>
            </w:pPr>
          </w:p>
          <w:p w:rsidR="00126E87" w:rsidRDefault="00126E87">
            <w:pPr>
              <w:widowControl w:val="0"/>
              <w:autoSpaceDE w:val="0"/>
              <w:ind w:right="144"/>
              <w:jc w:val="both"/>
              <w:rPr>
                <w:rFonts w:eastAsia="Arial Unicode MS"/>
              </w:rPr>
            </w:pPr>
          </w:p>
          <w:p w:rsidR="00126E87" w:rsidRDefault="00126E87">
            <w:pPr>
              <w:widowControl w:val="0"/>
              <w:autoSpaceDE w:val="0"/>
              <w:ind w:right="144"/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22"/>
                <w:rFonts w:eastAsia="Arial Unicode MS"/>
                <w:sz w:val="22"/>
                <w:szCs w:val="22"/>
              </w:rPr>
            </w:pPr>
            <w:r>
              <w:rPr>
                <w:rStyle w:val="10"/>
              </w:rPr>
              <w:t>УПЗУ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ind w:right="-108"/>
              <w:rPr>
                <w:sz w:val="10"/>
                <w:szCs w:val="10"/>
              </w:rPr>
            </w:pPr>
            <w:r>
              <w:rPr>
                <w:rStyle w:val="22"/>
                <w:rFonts w:eastAsia="Arial Unicode MS"/>
                <w:sz w:val="22"/>
                <w:szCs w:val="22"/>
              </w:rPr>
              <w:t>Выполнение геоме-трических</w:t>
            </w:r>
            <w:r>
              <w:rPr>
                <w:rStyle w:val="22"/>
              </w:rPr>
              <w:t xml:space="preserve"> постро-ений в системе компьютерного черчения </w:t>
            </w:r>
            <w:r>
              <w:rPr>
                <w:rStyle w:val="22"/>
                <w:i/>
              </w:rPr>
              <w:t>КОМПАС.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 59-69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Arial Unicode MS"/>
                <w:i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widowControl w:val="0"/>
              <w:autoSpaceDE w:val="0"/>
              <w:ind w:right="142"/>
              <w:jc w:val="both"/>
              <w:rPr>
                <w:sz w:val="22"/>
                <w:szCs w:val="22"/>
              </w:rPr>
            </w:pPr>
            <w:r>
              <w:rPr>
                <w:rStyle w:val="22"/>
                <w:rFonts w:eastAsia="Arial Unicode MS"/>
                <w:i/>
              </w:rPr>
              <w:t>Практическая работа №9</w:t>
            </w:r>
            <w:r>
              <w:rPr>
                <w:rStyle w:val="22"/>
                <w:rFonts w:eastAsia="Calibri"/>
              </w:rPr>
              <w:t>«Создание флэш-анимации»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22"/>
                <w:rFonts w:eastAsia="Arial Unicode MS"/>
              </w:rPr>
            </w:pPr>
            <w:r>
              <w:rPr>
                <w:rStyle w:val="10"/>
                <w:sz w:val="22"/>
                <w:szCs w:val="22"/>
              </w:rPr>
              <w:t>УПЗУ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widowControl w:val="0"/>
              <w:autoSpaceDE w:val="0"/>
              <w:ind w:right="142"/>
              <w:jc w:val="both"/>
              <w:rPr>
                <w:sz w:val="22"/>
                <w:szCs w:val="22"/>
              </w:rPr>
            </w:pPr>
            <w:r>
              <w:rPr>
                <w:rStyle w:val="22"/>
                <w:rFonts w:eastAsia="Arial Unicode MS"/>
              </w:rPr>
              <w:t>Создание флэш-анимации.</w:t>
            </w:r>
          </w:p>
          <w:p w:rsidR="00126E87" w:rsidRDefault="00126E87">
            <w:pPr>
              <w:widowControl w:val="0"/>
              <w:autoSpaceDE w:val="0"/>
              <w:ind w:right="144" w:firstLine="393"/>
              <w:jc w:val="both"/>
              <w:rPr>
                <w:sz w:val="22"/>
                <w:szCs w:val="22"/>
              </w:rPr>
            </w:pP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создавать флэш-анимации.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стр. 69-72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i/>
                <w:sz w:val="22"/>
                <w:szCs w:val="22"/>
              </w:rPr>
              <w:t>Контрольная работа №3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</w:pPr>
            <w:r>
              <w:rPr>
                <w:rStyle w:val="10"/>
                <w:sz w:val="22"/>
                <w:szCs w:val="22"/>
              </w:rPr>
              <w:t>«Технологии обработки графической информации»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</w:pPr>
          </w:p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Кодирование звуковой </w:t>
            </w:r>
            <w:r>
              <w:rPr>
                <w:rStyle w:val="10"/>
                <w:sz w:val="22"/>
                <w:szCs w:val="22"/>
              </w:rPr>
              <w:lastRenderedPageBreak/>
              <w:t>информации.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80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Кодирование звуковой информации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принципы кодирования звуковой информации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создавать и редактировать оцифрованный звук.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i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1.3,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i/>
                <w:sz w:val="22"/>
                <w:szCs w:val="22"/>
              </w:rPr>
              <w:t>практичес-кая работа №10</w:t>
            </w:r>
            <w:r>
              <w:rPr>
                <w:rStyle w:val="10"/>
                <w:sz w:val="22"/>
                <w:szCs w:val="22"/>
              </w:rPr>
              <w:t xml:space="preserve"> «Создание и обработка оцифрован-ного звука» </w:t>
            </w:r>
            <w:r>
              <w:rPr>
                <w:rStyle w:val="10"/>
                <w:sz w:val="22"/>
                <w:szCs w:val="22"/>
              </w:rPr>
              <w:lastRenderedPageBreak/>
              <w:t>(стр. 74-76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Компьютерные презентации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-108" w:right="-14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УОНМ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Дизайн презентации.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Макеты слайдов. Анимация и звук.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назначение и функциональные возможности презентации, объекты и инструменты в презентациях.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самостоятельно разрабатывать план презентации, корректировать его в соответствии с выбранной темой. Уметь создавать и оформлять слайды, изменять настройки слайдов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1.4,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вопросы на стр. 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Arial Unicode MS"/>
                <w:i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widowControl w:val="0"/>
              <w:tabs>
                <w:tab w:val="left" w:pos="408"/>
              </w:tabs>
              <w:autoSpaceDE w:val="0"/>
              <w:ind w:firstLine="34"/>
              <w:jc w:val="both"/>
              <w:rPr>
                <w:sz w:val="22"/>
                <w:szCs w:val="22"/>
              </w:rPr>
            </w:pPr>
            <w:r>
              <w:rPr>
                <w:rStyle w:val="22"/>
                <w:rFonts w:eastAsia="Arial Unicode MS"/>
                <w:i/>
              </w:rPr>
              <w:t>Практическая работа №11</w:t>
            </w:r>
            <w:r>
              <w:rPr>
                <w:rStyle w:val="22"/>
                <w:rFonts w:eastAsia="Calibri"/>
              </w:rPr>
              <w:t>«Разработка мультимедийной интерактивной презентации «Устройство компьютера».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22"/>
                <w:rFonts w:eastAsia="Arial Unicode MS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УПЗУ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rStyle w:val="22"/>
                <w:rFonts w:eastAsia="Arial Unicode MS"/>
                <w:sz w:val="22"/>
                <w:szCs w:val="22"/>
              </w:rPr>
              <w:t>Разработка мультимедийной интерактивной презентации «Устройство компьютера».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i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rStyle w:val="10"/>
              </w:rPr>
            </w:pPr>
            <w:r>
              <w:rPr>
                <w:rStyle w:val="10"/>
                <w:i/>
              </w:rPr>
              <w:t>Практичес-кая работа №12</w:t>
            </w:r>
            <w:r>
              <w:rPr>
                <w:rStyle w:val="10"/>
              </w:rPr>
              <w:t xml:space="preserve"> «Иркутск сквозь пелену времен»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</w:rPr>
              <w:t>(стр. 85- 91)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числовой информации с помощью систем счисления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</w:p>
          <w:p w:rsidR="00126E87" w:rsidRDefault="00126E87">
            <w:pPr>
              <w:widowControl w:val="0"/>
              <w:autoSpaceDE w:val="0"/>
              <w:ind w:right="52"/>
              <w:jc w:val="both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Style w:val="22"/>
                <w:rFonts w:eastAsia="Arial Unicode MS"/>
                <w:i/>
              </w:rPr>
              <w:t>Практическая работа №13</w:t>
            </w:r>
            <w:r>
              <w:rPr>
                <w:rStyle w:val="22"/>
                <w:rFonts w:eastAsia="Calibri"/>
              </w:rPr>
              <w:t xml:space="preserve">«Перевод чисел из одной системы счисления в другую с помощью </w:t>
            </w:r>
            <w:r>
              <w:rPr>
                <w:rStyle w:val="22"/>
                <w:rFonts w:eastAsia="Calibri"/>
                <w:i/>
              </w:rPr>
              <w:t>Калькулятора»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УОНМ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Позиционные и непозиционные системы счисления.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Двоичная система счисления. Арифметика двоичных чисел.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принципы записи чисел в непозиционных и позиционных системах счисления, двоичную систему счисления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 переводить числа из одной системы счисления в другую.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1.5.1,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вопросы на стр. 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</w:pPr>
            <w:r>
              <w:rPr>
                <w:rStyle w:val="10"/>
                <w:sz w:val="22"/>
                <w:szCs w:val="22"/>
              </w:rPr>
              <w:t>Электронные таблицы.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</w:pPr>
          </w:p>
          <w:p w:rsidR="00126E87" w:rsidRDefault="00126E87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rStyle w:val="22"/>
                <w:rFonts w:eastAsia="Arial Unicode MS"/>
                <w:i/>
              </w:rPr>
              <w:t>Практическая работа №14</w:t>
            </w:r>
            <w:r>
              <w:rPr>
                <w:sz w:val="22"/>
                <w:szCs w:val="22"/>
              </w:rPr>
              <w:t>Относительные, абсолютные и смешанные ссылки в электронных таблицах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74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Электронные таблицы.</w:t>
            </w:r>
          </w:p>
          <w:p w:rsidR="00126E87" w:rsidRDefault="00126E87">
            <w:pPr>
              <w:pStyle w:val="3"/>
              <w:shd w:val="clear" w:color="auto" w:fill="auto"/>
              <w:spacing w:line="274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Основные типы и форматы данных. Относительные, абсолютные и смешанные ссылки.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основы работы в электронных таблицах.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создавать и обрабатывать массивы числовых данных, диаграммы и графики с помощью электронных </w:t>
            </w:r>
            <w:r>
              <w:rPr>
                <w:sz w:val="22"/>
                <w:szCs w:val="22"/>
              </w:rPr>
              <w:lastRenderedPageBreak/>
              <w:t>таблиц.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1.5.2,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вопросы на стр. 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rPr>
          <w:trHeight w:val="16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Практическая работа №15</w:t>
            </w:r>
            <w:r>
              <w:rPr>
                <w:sz w:val="22"/>
                <w:szCs w:val="22"/>
              </w:rPr>
              <w:t xml:space="preserve"> «Построение диаграмм различных типов»</w:t>
            </w:r>
          </w:p>
          <w:p w:rsidR="00126E87" w:rsidRDefault="00126E87">
            <w:pPr>
              <w:widowControl w:val="0"/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Style w:val="5"/>
                <w:rFonts w:eastAsia="Calibri"/>
                <w:i/>
              </w:rPr>
              <w:t xml:space="preserve">Контрольная работа №4 </w:t>
            </w:r>
            <w:r>
              <w:rPr>
                <w:rStyle w:val="10"/>
                <w:rFonts w:eastAsia="Calibri"/>
                <w:sz w:val="22"/>
                <w:szCs w:val="22"/>
              </w:rPr>
              <w:t>«Технологии обработки числовой информации»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КЗУ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Типы диаграмм. Оформление диаграммы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 105-113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153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lastRenderedPageBreak/>
              <w:t>Тема 3.</w:t>
            </w:r>
            <w:r>
              <w:rPr>
                <w:b/>
              </w:rPr>
              <w:t>Коммуникационные технологии (13 часов)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Локальные компьютерные сети. </w:t>
            </w:r>
          </w:p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</w:p>
          <w:p w:rsidR="00126E87" w:rsidRDefault="00126E87">
            <w:pPr>
              <w:rPr>
                <w:rStyle w:val="10"/>
                <w:rFonts w:eastAsia="Calibri"/>
                <w:szCs w:val="20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Практическая работа №16</w:t>
            </w:r>
            <w:r>
              <w:rPr>
                <w:rFonts w:eastAsia="Times New Roman"/>
                <w:sz w:val="22"/>
                <w:szCs w:val="22"/>
              </w:rPr>
              <w:t xml:space="preserve"> «Предоставление общего доступа к принтеру в локальной сети»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rStyle w:val="10"/>
                <w:szCs w:val="20"/>
              </w:rPr>
              <w:t>УОНМ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Локальные компьютерные сети.  </w:t>
            </w:r>
            <w:r>
              <w:rPr>
                <w:sz w:val="22"/>
                <w:szCs w:val="22"/>
              </w:rPr>
              <w:t>Топология сетей. Аппаратное и программное обеспечение сетей.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snapToGrid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принципы работы локальной и глобальной сетей, основы Интернет.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пользоваться локальной сетью, Интернетом.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2.1,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вопросы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на стр.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Глобальная компьютерная сеть Интернет. </w:t>
            </w: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Подключение к Интернету.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  <w:p w:rsidR="00126E87" w:rsidRDefault="00126E87">
            <w:pPr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Практическая работа №17, №18. </w:t>
            </w:r>
            <w:r>
              <w:rPr>
                <w:rFonts w:eastAsia="Times New Roman"/>
                <w:sz w:val="22"/>
                <w:szCs w:val="22"/>
              </w:rPr>
              <w:t xml:space="preserve">«Создание подключения к Интернету. Подключение к Интернету и определение </w:t>
            </w:r>
            <w:r>
              <w:rPr>
                <w:rFonts w:eastAsia="Times New Roman"/>
                <w:sz w:val="22"/>
                <w:szCs w:val="22"/>
                <w:lang w:val="en-US"/>
              </w:rPr>
              <w:t>IP</w:t>
            </w:r>
            <w:r>
              <w:rPr>
                <w:rFonts w:eastAsia="Times New Roman"/>
                <w:sz w:val="22"/>
                <w:szCs w:val="22"/>
              </w:rPr>
              <w:t>-адреса»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Глобальная компьютерная сеть Интернет. </w:t>
            </w: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Подключение к Интернету.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2.2,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 п. 2.3, вопросы на стр. 126, 131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Всемирная паутина. </w:t>
            </w:r>
          </w:p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</w:p>
          <w:p w:rsidR="00126E87" w:rsidRDefault="00126E87">
            <w:pPr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Практическая работа №19</w:t>
            </w:r>
            <w:r>
              <w:rPr>
                <w:rFonts w:eastAsia="Times New Roman"/>
                <w:sz w:val="22"/>
                <w:szCs w:val="22"/>
              </w:rPr>
              <w:t xml:space="preserve"> «Настройка браузера»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</w:t>
            </w:r>
            <w:r>
              <w:rPr>
                <w:sz w:val="22"/>
                <w:szCs w:val="22"/>
                <w:lang w:val="en-US"/>
              </w:rPr>
              <w:t>WWW</w:t>
            </w:r>
            <w:r>
              <w:rPr>
                <w:sz w:val="22"/>
                <w:szCs w:val="22"/>
              </w:rPr>
              <w:t>. Язык разметки гипертекста. Браузеры.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autoSpaceDE w:val="0"/>
              <w:snapToGrid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сервисы сети Интернет. 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Уметь пользоваться электронной почтой, всемирной паутиной, геоинформационными системами.</w:t>
            </w:r>
          </w:p>
          <w:p w:rsidR="00126E87" w:rsidRDefault="00126E87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общаться в Интернете в реальном времени.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2.4, вопросы на стр. 143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Электронная  почта. </w:t>
            </w:r>
          </w:p>
          <w:p w:rsidR="00126E87" w:rsidRDefault="00126E87">
            <w:pPr>
              <w:rPr>
                <w:rFonts w:eastAsia="Times New Roman"/>
                <w:sz w:val="22"/>
                <w:szCs w:val="22"/>
              </w:rPr>
            </w:pPr>
          </w:p>
          <w:p w:rsidR="00126E87" w:rsidRDefault="00126E87">
            <w:pPr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Практическая работа №20</w:t>
            </w:r>
            <w:r>
              <w:rPr>
                <w:rFonts w:eastAsia="Times New Roman"/>
                <w:sz w:val="22"/>
                <w:szCs w:val="22"/>
              </w:rPr>
              <w:t xml:space="preserve"> «Работа с </w:t>
            </w:r>
            <w:r>
              <w:rPr>
                <w:rFonts w:eastAsia="Times New Roman"/>
                <w:sz w:val="22"/>
                <w:szCs w:val="22"/>
              </w:rPr>
              <w:lastRenderedPageBreak/>
              <w:t>электронной почтой»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Возможности электронной почты. Почтовые программы.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2.5, вопросы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на стр. 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Общение в Интернете в реальном времени.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      </w:t>
            </w:r>
          </w:p>
          <w:p w:rsidR="00126E87" w:rsidRDefault="00126E87">
            <w:pPr>
              <w:spacing w:before="75" w:after="75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Практическая работа №21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«Общение в реальном времени в глобальной и локальных компьютерных сетях»</w:t>
            </w:r>
            <w:r>
              <w:rPr>
                <w:rFonts w:eastAsia="Times New Roman"/>
                <w:vanish/>
                <w:color w:val="000000"/>
                <w:sz w:val="22"/>
                <w:szCs w:val="22"/>
              </w:rPr>
              <w:t xml:space="preserve">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Общение в Интернете в реальном времени. Интернет-телефония.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Файловые архивы.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 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  </w:t>
            </w:r>
          </w:p>
          <w:p w:rsidR="00126E87" w:rsidRDefault="00126E87">
            <w:pPr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Радио, телевидение и Web-камеры в Интернете.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 xml:space="preserve">  </w:t>
            </w:r>
          </w:p>
          <w:p w:rsidR="00126E87" w:rsidRDefault="00126E87">
            <w:pPr>
              <w:spacing w:before="75" w:after="75"/>
              <w:rPr>
                <w:rStyle w:val="10"/>
                <w:rFonts w:eastAsia="Calibri"/>
                <w:szCs w:val="20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Практическая работа № 22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«Работа с файловыми архивами»</w:t>
            </w:r>
            <w:r>
              <w:rPr>
                <w:rFonts w:eastAsia="Times New Roman"/>
                <w:vanish/>
                <w:color w:val="000000"/>
                <w:sz w:val="22"/>
                <w:szCs w:val="22"/>
              </w:rPr>
              <w:t xml:space="preserve">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 w:right="-108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rStyle w:val="10"/>
                <w:szCs w:val="20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Файловые архивы.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 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  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Радио, телевидение и Web-камеры в Интернет</w:t>
            </w:r>
            <w:r>
              <w:rPr>
                <w:bCs/>
                <w:color w:val="000000"/>
              </w:rPr>
              <w:t>е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0" w:lineRule="exact"/>
              <w:ind w:left="34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2.7, 2.8,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на стр. 170, 179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Геоинформационные системы в Интернете.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   </w:t>
            </w:r>
          </w:p>
          <w:p w:rsidR="00126E87" w:rsidRDefault="00126E87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:rsidR="00126E87" w:rsidRDefault="00126E87">
            <w:pPr>
              <w:spacing w:before="75" w:after="75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Практическая работа  №23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«Геоинформационные системы в Интернете»</w:t>
            </w:r>
            <w:r>
              <w:rPr>
                <w:rFonts w:eastAsia="Times New Roman"/>
                <w:vanish/>
                <w:color w:val="000000"/>
                <w:sz w:val="22"/>
                <w:szCs w:val="22"/>
              </w:rPr>
              <w:t xml:space="preserve">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  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Геоинформационные системы в Интернете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Интерактивные карты. Спутниковая навигация.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Поиск информации в Интернете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  <w:p w:rsidR="00126E87" w:rsidRDefault="00126E87">
            <w:pPr>
              <w:spacing w:before="75" w:after="75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Практическая работа №24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«Поиск в Интернете»</w:t>
            </w:r>
            <w:r>
              <w:rPr>
                <w:rFonts w:eastAsia="Times New Roman"/>
                <w:vanish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Поиск информации в Интернете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 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Поисковые системы.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 организации поиска информации в Интернете.</w:t>
            </w:r>
          </w:p>
          <w:p w:rsidR="00126E87" w:rsidRDefault="00126E87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Уметь осуществлять поиск информации, используя поисковые системы.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п. 2.10, вопросы на стр. 187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Электронная коммерция в Интернете.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Библиотеки, энциклопедии и словари в Интернете.</w:t>
            </w:r>
          </w:p>
          <w:p w:rsidR="00126E87" w:rsidRDefault="00126E87">
            <w:pPr>
              <w:spacing w:before="75" w:after="75"/>
              <w:rPr>
                <w:rStyle w:val="10"/>
                <w:rFonts w:eastAsia="Calibri"/>
                <w:szCs w:val="20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Практическая работа №25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«Заказ в Интернет-</w:t>
            </w: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магазине»</w:t>
            </w:r>
            <w:r>
              <w:rPr>
                <w:rFonts w:eastAsia="Times New Roman"/>
                <w:vanish/>
                <w:color w:val="000000"/>
                <w:sz w:val="22"/>
                <w:szCs w:val="22"/>
              </w:rPr>
              <w:t>  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rStyle w:val="10"/>
                <w:szCs w:val="20"/>
              </w:rPr>
              <w:lastRenderedPageBreak/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Электронная коммерция в Интернете.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Библиотеки, энциклопедии и словари в Интернете.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формы электронной коммерции в Интернете.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осуществлять покупки в Интернет-магазине.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пользоваться </w:t>
            </w:r>
            <w:r>
              <w:rPr>
                <w:sz w:val="22"/>
                <w:szCs w:val="22"/>
              </w:rPr>
              <w:lastRenderedPageBreak/>
              <w:t>электронными библиотеками.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2.11, 2.12, вопросы на стр.197, 201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Основы языка разметки гипертекста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УОНМ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Основы языка разметки гипертекста</w:t>
            </w:r>
            <w:r>
              <w:rPr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 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Иметь представление об основах языка </w:t>
            </w:r>
            <w:r>
              <w:rPr>
                <w:sz w:val="22"/>
                <w:szCs w:val="22"/>
                <w:lang w:val="en-US"/>
              </w:rPr>
              <w:t>HTML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2.13, вопросы на стр. 205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</w:rPr>
              <w:t>Основы языка разметки гипертекста</w:t>
            </w:r>
            <w:r>
              <w:rPr>
                <w:rFonts w:eastAsia="Times New Roman"/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Основы языка разметки гипертекста</w:t>
            </w:r>
            <w:r>
              <w:rPr>
                <w:bCs/>
                <w:vanish/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 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Иметь представление об основах языка </w:t>
            </w:r>
            <w:r>
              <w:rPr>
                <w:sz w:val="22"/>
                <w:szCs w:val="22"/>
                <w:lang w:val="en-US"/>
              </w:rPr>
              <w:t>HTML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2.13, вопросы на стр. 205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Практическая работа №26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«Разработка сайта с использованием Web-редактора»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Разработка сайта с использованием Web-редактора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создавать сайт с использованием </w:t>
            </w:r>
            <w:r>
              <w:rPr>
                <w:sz w:val="22"/>
                <w:szCs w:val="22"/>
                <w:lang w:val="en-US"/>
              </w:rPr>
              <w:t>Web</w:t>
            </w:r>
            <w:r>
              <w:rPr>
                <w:sz w:val="22"/>
                <w:szCs w:val="22"/>
              </w:rPr>
              <w:t xml:space="preserve">-редактора.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стр. 205-208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Style w:val="22"/>
                <w:rFonts w:eastAsia="Calibri"/>
                <w:sz w:val="20"/>
                <w:szCs w:val="20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Контрольная работа №5</w:t>
            </w:r>
            <w:r>
              <w:rPr>
                <w:rFonts w:eastAsia="Times New Roman"/>
                <w:sz w:val="22"/>
                <w:szCs w:val="22"/>
              </w:rPr>
              <w:t xml:space="preserve"> «Коммуникационные технологии»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  <w:r>
              <w:rPr>
                <w:rStyle w:val="22"/>
                <w:sz w:val="20"/>
                <w:szCs w:val="20"/>
              </w:rPr>
              <w:t>КЗУ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0" w:lineRule="exac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napToGrid w:val="0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18"/>
              <w:jc w:val="center"/>
              <w:rPr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КР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  <w:tr w:rsidR="00126E87">
        <w:tc>
          <w:tcPr>
            <w:tcW w:w="153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Резерв (2 часа)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Calibri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0"/>
                <w:szCs w:val="20"/>
              </w:rPr>
            </w:pPr>
            <w:r>
              <w:rPr>
                <w:rStyle w:val="22"/>
              </w:rPr>
              <w:t>Повторение по теме «Ин</w:t>
            </w:r>
            <w:r>
              <w:rPr>
                <w:rStyle w:val="22"/>
              </w:rPr>
              <w:softHyphen/>
              <w:t>формационные технологии.»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0"/>
                <w:szCs w:val="20"/>
              </w:rPr>
              <w:t>УОСЗ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 xml:space="preserve">Информационные технологии.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10"/>
                <w:szCs w:val="10"/>
              </w:rPr>
            </w:pPr>
            <w:r>
              <w:rPr>
                <w:rStyle w:val="22"/>
                <w:sz w:val="22"/>
                <w:szCs w:val="22"/>
              </w:rPr>
              <w:t>Знать технологии обработки текстовой, графической, числовой информации.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3"/>
              <w:jc w:val="center"/>
              <w:rPr>
                <w:sz w:val="10"/>
                <w:szCs w:val="10"/>
              </w:rPr>
            </w:pPr>
            <w:r>
              <w:rPr>
                <w:rStyle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Calibri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0"/>
                <w:szCs w:val="20"/>
              </w:rPr>
            </w:pPr>
            <w:r>
              <w:rPr>
                <w:rStyle w:val="22"/>
              </w:rPr>
              <w:t>Повторение по теме «Коммуникационные техно</w:t>
            </w:r>
            <w:r>
              <w:rPr>
                <w:rStyle w:val="22"/>
              </w:rPr>
              <w:softHyphen/>
              <w:t>логии»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0"/>
                <w:szCs w:val="20"/>
              </w:rPr>
              <w:t>УОСЗ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Ком</w:t>
            </w:r>
            <w:r>
              <w:rPr>
                <w:rStyle w:val="22"/>
                <w:sz w:val="22"/>
                <w:szCs w:val="22"/>
              </w:rPr>
              <w:softHyphen/>
              <w:t>муникационные технологии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10"/>
                <w:szCs w:val="10"/>
              </w:rPr>
            </w:pPr>
            <w:r>
              <w:rPr>
                <w:rStyle w:val="22"/>
                <w:sz w:val="22"/>
                <w:szCs w:val="22"/>
              </w:rPr>
              <w:t>Знать способы подключения к Интернету, сервисы Интернета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3"/>
              <w:jc w:val="center"/>
              <w:rPr>
                <w:sz w:val="10"/>
                <w:szCs w:val="10"/>
              </w:rPr>
            </w:pPr>
            <w: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126E87" w:rsidRDefault="00126E87">
      <w:r>
        <w:t>Принятые сокращения в календарно-тематическом планировании:</w:t>
      </w:r>
    </w:p>
    <w:p w:rsidR="00126E87" w:rsidRDefault="00126E87">
      <w:pPr>
        <w:ind w:firstLine="708"/>
      </w:pPr>
      <w:r>
        <w:t>УОНМ  - урок ознакомления с новым материалом</w:t>
      </w:r>
    </w:p>
    <w:p w:rsidR="00126E87" w:rsidRDefault="00126E87">
      <w:pPr>
        <w:ind w:firstLine="708"/>
      </w:pPr>
      <w:r>
        <w:t>КУ – комбинированный рок</w:t>
      </w:r>
    </w:p>
    <w:p w:rsidR="00126E87" w:rsidRDefault="00126E87">
      <w:pPr>
        <w:ind w:firstLine="708"/>
      </w:pPr>
      <w:r>
        <w:t>УОСЗ – урок обобщения и систематизации знаний</w:t>
      </w:r>
    </w:p>
    <w:p w:rsidR="00126E87" w:rsidRDefault="00126E87">
      <w:pPr>
        <w:ind w:firstLine="708"/>
      </w:pPr>
      <w:r>
        <w:t>УПЗУ – урок применения знаний и умений</w:t>
      </w:r>
    </w:p>
    <w:p w:rsidR="00126E87" w:rsidRDefault="00126E87">
      <w:pPr>
        <w:ind w:firstLine="708"/>
      </w:pPr>
      <w:r>
        <w:t>КЗУ – контроль умений и знаний</w:t>
      </w:r>
    </w:p>
    <w:p w:rsidR="00126E87" w:rsidRDefault="00126E87">
      <w:pPr>
        <w:ind w:firstLine="708"/>
      </w:pPr>
      <w:r>
        <w:t>ФО – фронтальный опрос</w:t>
      </w:r>
    </w:p>
    <w:p w:rsidR="00126E87" w:rsidRDefault="00126E87">
      <w:pPr>
        <w:ind w:firstLine="708"/>
      </w:pPr>
      <w:r>
        <w:t>КР – контрольная работа</w:t>
      </w:r>
    </w:p>
    <w:p w:rsidR="00126E87" w:rsidRDefault="00126E87"/>
    <w:p w:rsidR="00126E87" w:rsidRDefault="00126E87">
      <w:pPr>
        <w:jc w:val="center"/>
        <w:rPr>
          <w:b/>
        </w:rPr>
      </w:pPr>
      <w:r>
        <w:rPr>
          <w:b/>
        </w:rPr>
        <w:t>ТЕМАТИЧЕСКОЕ ПЛАНИРОВАНИЕ ЗАНЯТИЙ</w:t>
      </w:r>
    </w:p>
    <w:p w:rsidR="00126E87" w:rsidRDefault="00126E87">
      <w:pPr>
        <w:jc w:val="center"/>
      </w:pPr>
      <w:r>
        <w:rPr>
          <w:b/>
        </w:rPr>
        <w:t>11 класс</w:t>
      </w:r>
    </w:p>
    <w:p w:rsidR="00126E87" w:rsidRDefault="00126E87"/>
    <w:tbl>
      <w:tblPr>
        <w:tblW w:w="0" w:type="auto"/>
        <w:tblInd w:w="-464" w:type="dxa"/>
        <w:tblLayout w:type="fixed"/>
        <w:tblLook w:val="0000"/>
      </w:tblPr>
      <w:tblGrid>
        <w:gridCol w:w="567"/>
        <w:gridCol w:w="2694"/>
        <w:gridCol w:w="708"/>
        <w:gridCol w:w="2410"/>
        <w:gridCol w:w="2552"/>
        <w:gridCol w:w="1559"/>
        <w:gridCol w:w="1134"/>
        <w:gridCol w:w="1701"/>
        <w:gridCol w:w="992"/>
        <w:gridCol w:w="1002"/>
      </w:tblGrid>
      <w:tr w:rsidR="00126E8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урока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Элементы содержания урока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уровню подготовки обучающихся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Элементы дополни-тельного содержания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контро-ля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проведения</w:t>
            </w:r>
          </w:p>
        </w:tc>
      </w:tr>
      <w:tr w:rsidR="00126E8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126E87">
        <w:tc>
          <w:tcPr>
            <w:tcW w:w="15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t>Тема 1.</w:t>
            </w:r>
            <w:r>
              <w:rPr>
                <w:b/>
              </w:rPr>
              <w:t xml:space="preserve"> Компьютер как средство автоматизации информационных процессов (11 часов)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4" w:lineRule="exact"/>
              <w:ind w:left="100"/>
              <w:jc w:val="left"/>
              <w:rPr>
                <w:rStyle w:val="11pt"/>
              </w:rPr>
            </w:pPr>
            <w:r>
              <w:rPr>
                <w:sz w:val="22"/>
                <w:szCs w:val="22"/>
              </w:rPr>
              <w:t>ТБ в кабинете информати</w:t>
            </w:r>
            <w:r>
              <w:rPr>
                <w:sz w:val="22"/>
                <w:szCs w:val="22"/>
              </w:rPr>
              <w:softHyphen/>
              <w:t>ки. История развития вы</w:t>
            </w:r>
            <w:r>
              <w:rPr>
                <w:sz w:val="22"/>
                <w:szCs w:val="22"/>
              </w:rPr>
              <w:softHyphen/>
              <w:t>числительной техники.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rPr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№1 </w:t>
            </w:r>
            <w:r>
              <w:rPr>
                <w:sz w:val="22"/>
                <w:szCs w:val="22"/>
              </w:rPr>
              <w:t>«Виртуальные компьютер</w:t>
            </w:r>
            <w:r>
              <w:rPr>
                <w:sz w:val="22"/>
                <w:szCs w:val="22"/>
              </w:rPr>
              <w:softHyphen/>
              <w:t>ные музеи»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  <w:lang w:val="en-US"/>
              </w:rPr>
              <w:t>OHM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развития вычислительной техники.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этапы развития вычислитель</w:t>
            </w:r>
            <w:r>
              <w:rPr>
                <w:sz w:val="22"/>
                <w:szCs w:val="22"/>
              </w:rPr>
              <w:softHyphen/>
              <w:t>ной техники. Знать поколения ЭВМ.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95pt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rStyle w:val="95pt"/>
                <w:sz w:val="22"/>
                <w:szCs w:val="22"/>
              </w:rPr>
              <w:t xml:space="preserve">п. 1.1., </w:t>
            </w:r>
            <w:r>
              <w:rPr>
                <w:sz w:val="22"/>
                <w:szCs w:val="22"/>
              </w:rPr>
              <w:t>вопросы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 стр.15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10"/>
                <w:szCs w:val="10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ind w:left="100"/>
              <w:jc w:val="left"/>
              <w:rPr>
                <w:rStyle w:val="11pt"/>
              </w:rPr>
            </w:pPr>
            <w:r>
              <w:t>Архитектура персонального компьютера.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ind w:left="100"/>
              <w:jc w:val="left"/>
              <w:rPr>
                <w:sz w:val="20"/>
                <w:szCs w:val="20"/>
              </w:rPr>
            </w:pPr>
            <w:r>
              <w:rPr>
                <w:rStyle w:val="11pt"/>
              </w:rPr>
              <w:t xml:space="preserve">Практическая работа № 2 </w:t>
            </w:r>
            <w:r>
              <w:t>«Сведения об архитектуре компьютера».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rPr>
                <w:sz w:val="20"/>
                <w:szCs w:val="20"/>
              </w:rPr>
              <w:t>УОНМ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  <w:r>
              <w:t>Магистрально- модульный принцип построения компьютера.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  <w:r>
              <w:t>Знать преимущества, которые дает ММП.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  <w:r>
              <w:t xml:space="preserve">Знать виды шин и их назначение.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  <w:r>
              <w:t>Иметь представление о направлении развития архитектуры процессоров.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</w:pPr>
            <w:r>
              <w:t xml:space="preserve">п. 1.2,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t>на стр. 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300" w:line="240" w:lineRule="auto"/>
              <w:ind w:left="100"/>
              <w:jc w:val="left"/>
              <w:rPr>
                <w:rStyle w:val="11pt"/>
              </w:rPr>
            </w:pPr>
            <w:r>
              <w:rPr>
                <w:sz w:val="22"/>
                <w:szCs w:val="22"/>
              </w:rPr>
              <w:t>Операционные системы.</w:t>
            </w:r>
          </w:p>
          <w:p w:rsidR="00126E87" w:rsidRDefault="00126E87">
            <w:pPr>
              <w:pStyle w:val="3"/>
              <w:shd w:val="clear" w:color="auto" w:fill="auto"/>
              <w:spacing w:before="300" w:line="254" w:lineRule="exact"/>
              <w:ind w:left="100"/>
              <w:jc w:val="left"/>
              <w:rPr>
                <w:sz w:val="20"/>
                <w:szCs w:val="20"/>
              </w:rPr>
            </w:pPr>
            <w:r>
              <w:rPr>
                <w:rStyle w:val="11pt"/>
              </w:rPr>
              <w:t xml:space="preserve">Практическая работа №3 </w:t>
            </w:r>
            <w:r>
              <w:rPr>
                <w:sz w:val="22"/>
                <w:szCs w:val="22"/>
              </w:rPr>
              <w:t xml:space="preserve">«Сведения о логических разделах дисков». </w:t>
            </w:r>
            <w:r>
              <w:rPr>
                <w:rStyle w:val="11pt"/>
              </w:rPr>
              <w:t xml:space="preserve">Практическая работа №4 </w:t>
            </w:r>
            <w:r>
              <w:rPr>
                <w:sz w:val="22"/>
                <w:szCs w:val="22"/>
              </w:rPr>
              <w:t>«Значки и ярлыки на Рабочем столе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УОНМ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Основные характеристики операционных систем. Операционная система </w:t>
            </w:r>
            <w:r>
              <w:rPr>
                <w:sz w:val="22"/>
                <w:szCs w:val="22"/>
                <w:lang w:val="en-US"/>
              </w:rPr>
              <w:t>Windows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назначение и функции операционных систем.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Иметь представление о многообразии операционных систем.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работать в среде операционной системы на пользовательском уровне.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1.3.1, 1.3.2, вопросы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стр. 28, 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Операционная система </w:t>
            </w:r>
            <w:r>
              <w:rPr>
                <w:sz w:val="22"/>
                <w:szCs w:val="22"/>
                <w:lang w:val="en-US"/>
              </w:rPr>
              <w:t>Linux</w:t>
            </w:r>
            <w:r>
              <w:rPr>
                <w:sz w:val="22"/>
                <w:szCs w:val="22"/>
              </w:rPr>
              <w:t>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100"/>
              <w:jc w:val="left"/>
              <w:rPr>
                <w:sz w:val="22"/>
                <w:szCs w:val="22"/>
              </w:rPr>
            </w:pP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100"/>
              <w:jc w:val="left"/>
              <w:rPr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№5 </w:t>
            </w:r>
            <w:r>
              <w:rPr>
                <w:sz w:val="22"/>
                <w:szCs w:val="22"/>
              </w:rPr>
              <w:t xml:space="preserve">Настройка графического интерфейса для операционной системы </w:t>
            </w:r>
            <w:r>
              <w:rPr>
                <w:sz w:val="22"/>
                <w:szCs w:val="22"/>
                <w:lang w:val="en-US"/>
              </w:rPr>
              <w:t>Linux</w:t>
            </w:r>
            <w:r>
              <w:rPr>
                <w:sz w:val="22"/>
                <w:szCs w:val="22"/>
              </w:rPr>
              <w:t>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10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5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Операционная система </w:t>
            </w:r>
            <w:r>
              <w:rPr>
                <w:sz w:val="22"/>
                <w:szCs w:val="22"/>
                <w:lang w:val="en-US"/>
              </w:rPr>
              <w:t>Linux.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элементы графического </w:t>
            </w:r>
            <w:r>
              <w:rPr>
                <w:sz w:val="22"/>
                <w:szCs w:val="22"/>
              </w:rPr>
              <w:lastRenderedPageBreak/>
              <w:t xml:space="preserve">интерфейса операционной системы </w:t>
            </w:r>
            <w:r>
              <w:rPr>
                <w:sz w:val="22"/>
                <w:szCs w:val="22"/>
                <w:lang w:val="en-US"/>
              </w:rPr>
              <w:t>Linux</w:t>
            </w:r>
            <w:r>
              <w:rPr>
                <w:sz w:val="22"/>
                <w:szCs w:val="22"/>
              </w:rPr>
              <w:t>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работать в среде операционной системы на пользовательском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1.3.3,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 стр.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4" w:lineRule="exact"/>
              <w:rPr>
                <w:rStyle w:val="11pt"/>
              </w:rPr>
            </w:pPr>
            <w:r>
              <w:rPr>
                <w:sz w:val="22"/>
                <w:szCs w:val="22"/>
              </w:rPr>
              <w:t>Защита от несанкциониро</w:t>
            </w:r>
            <w:r>
              <w:rPr>
                <w:sz w:val="22"/>
                <w:szCs w:val="22"/>
              </w:rPr>
              <w:softHyphen/>
              <w:t>ванного доступа к инфор</w:t>
            </w:r>
            <w:r>
              <w:rPr>
                <w:sz w:val="22"/>
                <w:szCs w:val="22"/>
              </w:rPr>
              <w:softHyphen/>
              <w:t>мации.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rPr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№4 </w:t>
            </w:r>
            <w:r>
              <w:rPr>
                <w:sz w:val="22"/>
                <w:szCs w:val="22"/>
              </w:rPr>
              <w:t>«Биометрическая защита: идентификация по харак</w:t>
            </w:r>
            <w:r>
              <w:rPr>
                <w:sz w:val="22"/>
                <w:szCs w:val="22"/>
              </w:rPr>
              <w:softHyphen/>
              <w:t>теристикам речи».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УОНМ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информации с использованием паролей. Биометрическая система защиты.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Знать, как защищается информация в компьютере с использованием паролей.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биометрические методы защиты информации.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идентифицировать человека по характеристикам речи.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защита данных на дисках. Вредоносные и антивирусные программы.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защита данных на дисках. Вредоносные и антивирусные программы.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Иметь представление об организации физической защиты данных на дисках.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типы вредоносных программ.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1.5,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1.6.1,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стр. 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rPr>
                <w:rStyle w:val="11pt"/>
              </w:rPr>
            </w:pPr>
            <w:r>
              <w:rPr>
                <w:sz w:val="22"/>
                <w:szCs w:val="22"/>
              </w:rPr>
              <w:t>Компьютерные вирусы и защита от них.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rPr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№5 </w:t>
            </w:r>
            <w:r>
              <w:rPr>
                <w:sz w:val="22"/>
                <w:szCs w:val="22"/>
              </w:rPr>
              <w:t>«Защита от компьютерных вирусов»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Компьютерные вирусы и защита от них.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сущностные характеристики компьютерных вирусов.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классификацию компьютерных вирусов, принципы их распространения и способы защиты от них.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лечить или удалять файловые вирусы из зараженных объектов.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1.6.2,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стр.56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9" w:lineRule="exact"/>
              <w:rPr>
                <w:rStyle w:val="11pt"/>
              </w:rPr>
            </w:pPr>
            <w:r>
              <w:t>Сетевые черви и защита от них.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</w:pPr>
            <w:r>
              <w:rPr>
                <w:rStyle w:val="11pt"/>
              </w:rPr>
              <w:t xml:space="preserve">Практическая работа №6 </w:t>
            </w:r>
            <w:r>
              <w:t>«Защита от сетевых червей».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</w:pPr>
            <w:r>
              <w:t>Сетевые черви и защита от них.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</w:pPr>
            <w:r>
              <w:t xml:space="preserve">Знать классификацию сетевых червей, принципы их распространения и способы защиты от них.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3"/>
              <w:jc w:val="left"/>
              <w:rPr>
                <w:sz w:val="10"/>
                <w:szCs w:val="10"/>
              </w:rPr>
            </w:pPr>
            <w:r>
              <w:t>Уметь предотвращать проникновение сетевых червей на локальный компьютер.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</w:pPr>
            <w:r>
              <w:t xml:space="preserve">п. 1.6.3, вопросы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t>на стр. 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rPr>
                <w:rStyle w:val="11pt"/>
              </w:rPr>
            </w:pPr>
            <w:r>
              <w:t>Троянские программы и защита от них.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</w:pPr>
            <w:r>
              <w:rPr>
                <w:rStyle w:val="11pt"/>
              </w:rPr>
              <w:t xml:space="preserve">Практическая работа №7 </w:t>
            </w:r>
            <w:r>
              <w:t>«Защита от троянских про</w:t>
            </w:r>
            <w:r>
              <w:softHyphen/>
              <w:t>грамм»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</w:pPr>
            <w:r>
              <w:t>Троянские про</w:t>
            </w:r>
            <w:r>
              <w:softHyphen/>
              <w:t>граммы и защита от них.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3"/>
              <w:jc w:val="left"/>
              <w:rPr>
                <w:sz w:val="10"/>
                <w:szCs w:val="10"/>
              </w:rPr>
            </w:pPr>
            <w:r>
              <w:t>Знать классификацию троянских программ, принципы их распро</w:t>
            </w:r>
            <w:r>
              <w:softHyphen/>
              <w:t>странения и способы защиты от них. Уметь обнаруживать и обезвреживать троянские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t>п. 1.6.4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rPr>
                <w:rStyle w:val="11pt"/>
              </w:rPr>
            </w:pPr>
            <w:r>
              <w:rPr>
                <w:rStyle w:val="10"/>
              </w:rPr>
              <w:t>Хакерские утилиты и защита от них.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jc w:val="left"/>
            </w:pPr>
            <w:r>
              <w:rPr>
                <w:rStyle w:val="11pt"/>
              </w:rPr>
              <w:t xml:space="preserve">Практическая работа №8 </w:t>
            </w:r>
            <w:r>
              <w:rPr>
                <w:rStyle w:val="10"/>
              </w:rPr>
              <w:t>«Защита от хакерских атак»</w:t>
            </w:r>
          </w:p>
          <w:p w:rsidR="00126E87" w:rsidRDefault="00126E87">
            <w:pPr>
              <w:pStyle w:val="3"/>
              <w:shd w:val="clear" w:color="auto" w:fill="auto"/>
              <w:spacing w:before="180" w:line="254" w:lineRule="exact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</w:rPr>
            </w:pPr>
            <w:r>
              <w:rPr>
                <w:rStyle w:val="10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rStyle w:val="10"/>
              </w:rPr>
              <w:t>Хакерские утили</w:t>
            </w:r>
            <w:r>
              <w:rPr>
                <w:rStyle w:val="10"/>
              </w:rPr>
              <w:softHyphen/>
              <w:t>ты и защита от них.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классификацию хакерских атак, принципы их распространения и способы защиты от них. </w:t>
            </w:r>
          </w:p>
          <w:p w:rsidR="00126E87" w:rsidRDefault="00126E87">
            <w:pPr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Уметь обнаруживать и обезвреживать хакерские атаки.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</w:pPr>
            <w:r>
              <w:t xml:space="preserve">п. 1.6.5, вопросы 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t>на стр. 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1pt"/>
                <w:rFonts w:eastAsia="Calibri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</w:pPr>
            <w:r>
              <w:rPr>
                <w:rStyle w:val="11pt"/>
              </w:rPr>
              <w:t xml:space="preserve">Контрольная работа № 1 </w:t>
            </w:r>
            <w:r>
              <w:rPr>
                <w:rStyle w:val="10"/>
              </w:rPr>
              <w:t>«Компьютер как средство автоматизации информа</w:t>
            </w:r>
            <w:r>
              <w:rPr>
                <w:rStyle w:val="10"/>
              </w:rPr>
              <w:softHyphen/>
              <w:t>ционных процессов»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Style w:val="10"/>
              </w:rPr>
              <w:t>КЗУ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Style w:val="10"/>
              </w:rPr>
              <w:t>Тест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15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10"/>
                <w:szCs w:val="10"/>
              </w:rPr>
            </w:pPr>
            <w:r>
              <w:rPr>
                <w:b/>
                <w:i/>
              </w:rPr>
              <w:t>Тема 2.</w:t>
            </w:r>
            <w:r>
              <w:rPr>
                <w:b/>
              </w:rPr>
              <w:t xml:space="preserve"> Моделирование и формализация (8 часов)</w:t>
            </w:r>
          </w:p>
          <w:p w:rsidR="00126E87" w:rsidRDefault="00126E87">
            <w:pPr>
              <w:jc w:val="center"/>
              <w:rPr>
                <w:sz w:val="10"/>
                <w:szCs w:val="10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Cs w:val="20"/>
              </w:rPr>
            </w:pPr>
            <w:r>
              <w:rPr>
                <w:rStyle w:val="10"/>
                <w:sz w:val="22"/>
                <w:szCs w:val="22"/>
              </w:rPr>
              <w:t>Моделирование как метод познания. Системный подход в моделировании.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 w:right="-108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Cs w:val="20"/>
              </w:rPr>
              <w:t>У</w:t>
            </w:r>
            <w:r>
              <w:rPr>
                <w:rStyle w:val="10"/>
                <w:lang w:val="en-US"/>
              </w:rPr>
              <w:t>OHM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Моделирование как метод позна</w:t>
            </w:r>
            <w:r>
              <w:rPr>
                <w:rStyle w:val="10"/>
                <w:sz w:val="22"/>
                <w:szCs w:val="22"/>
              </w:rPr>
              <w:softHyphen/>
              <w:t>ния. Системный подход в моделировании.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Знать определение модели; что такое информационная модель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Знать назначение и </w:t>
            </w:r>
            <w:r>
              <w:rPr>
                <w:rStyle w:val="10"/>
                <w:sz w:val="22"/>
                <w:szCs w:val="22"/>
              </w:rPr>
              <w:lastRenderedPageBreak/>
              <w:t>виды информа</w:t>
            </w:r>
            <w:r>
              <w:rPr>
                <w:rStyle w:val="10"/>
                <w:sz w:val="22"/>
                <w:szCs w:val="22"/>
              </w:rPr>
              <w:softHyphen/>
              <w:t xml:space="preserve">ционных моделей, описывающих реальные объекты или процессы.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Понимать, что такое системный подход в науке и практике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2.1,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2.2,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на стр. 82, 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Формы представления мо</w:t>
            </w:r>
            <w:r>
              <w:rPr>
                <w:rStyle w:val="10"/>
                <w:sz w:val="22"/>
                <w:szCs w:val="22"/>
              </w:rPr>
              <w:softHyphen/>
              <w:t>делей. Формализация. Ос</w:t>
            </w:r>
            <w:r>
              <w:rPr>
                <w:rStyle w:val="10"/>
                <w:sz w:val="22"/>
                <w:szCs w:val="22"/>
              </w:rPr>
              <w:softHyphen/>
              <w:t>новные этапы разработки и исследование моделей на компьютере.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80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Формы представления моделей. Формализация. Основные этапы разработки и ис</w:t>
            </w:r>
            <w:r>
              <w:rPr>
                <w:rStyle w:val="10"/>
                <w:sz w:val="22"/>
                <w:szCs w:val="22"/>
              </w:rPr>
              <w:softHyphen/>
              <w:t>следование моделей на компьютере.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формы представления моделей.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Иметь представление о процессе формализации.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этапы информационного мо</w:t>
            </w:r>
            <w:r>
              <w:rPr>
                <w:rStyle w:val="10"/>
                <w:sz w:val="22"/>
                <w:szCs w:val="22"/>
              </w:rPr>
              <w:softHyphen/>
              <w:t>делирования на компьютере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2.3,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2.4,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2.5, вопросы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на стр. 86- 88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физических моделей.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80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физических моделей.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проводить эксперимент в виртуальной компьютерной лабора</w:t>
            </w:r>
            <w:r>
              <w:rPr>
                <w:rStyle w:val="10"/>
                <w:sz w:val="22"/>
                <w:szCs w:val="22"/>
              </w:rPr>
              <w:softHyphen/>
              <w:t>тории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2.6.1,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зад. 2.1 (стр.90)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астрономи</w:t>
            </w:r>
            <w:r>
              <w:rPr>
                <w:rStyle w:val="10"/>
                <w:sz w:val="22"/>
                <w:szCs w:val="22"/>
              </w:rPr>
              <w:softHyphen/>
              <w:t>ческих моделей.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80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астрономических  моделей.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проводить эксперимент в виртуальной компьютерной лабора</w:t>
            </w:r>
            <w:r>
              <w:rPr>
                <w:rStyle w:val="10"/>
                <w:sz w:val="22"/>
                <w:szCs w:val="22"/>
              </w:rPr>
              <w:softHyphen/>
              <w:t>тории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2.6.2,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зад. 2.2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 (стр. 92)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алгебраических моделей.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80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алгебраических моделей.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проводить эксперимент в виртуальной компьютерной лабора</w:t>
            </w:r>
            <w:r>
              <w:rPr>
                <w:rStyle w:val="10"/>
                <w:sz w:val="22"/>
                <w:szCs w:val="22"/>
              </w:rPr>
              <w:softHyphen/>
              <w:t>тории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2.6.3, 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зад. 2.3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 (стр. 94)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геометрических моделей.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80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Исследование геометрических моделей.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проводить эксперимент в виртуальной компьютерной лабора</w:t>
            </w:r>
            <w:r>
              <w:rPr>
                <w:rStyle w:val="10"/>
                <w:sz w:val="22"/>
                <w:szCs w:val="22"/>
              </w:rPr>
              <w:softHyphen/>
              <w:t>тории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2.6.4,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2.6.5,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зад. 2.4,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зад. 2.5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(стр. 97)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Исследование </w:t>
            </w:r>
            <w:r>
              <w:rPr>
                <w:rStyle w:val="10"/>
                <w:sz w:val="22"/>
                <w:szCs w:val="22"/>
              </w:rPr>
              <w:lastRenderedPageBreak/>
              <w:t>химических и биологических моделей.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260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>К</w:t>
            </w:r>
            <w:r>
              <w:rPr>
                <w:rStyle w:val="10"/>
                <w:sz w:val="22"/>
                <w:szCs w:val="22"/>
              </w:rPr>
              <w:lastRenderedPageBreak/>
              <w:t>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74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 xml:space="preserve">Исследование </w:t>
            </w:r>
            <w:r>
              <w:rPr>
                <w:rStyle w:val="10"/>
                <w:sz w:val="22"/>
                <w:szCs w:val="22"/>
              </w:rPr>
              <w:lastRenderedPageBreak/>
              <w:t>химических и биологических моделей.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 xml:space="preserve">Уметь проводить эксперимент в </w:t>
            </w:r>
            <w:r>
              <w:rPr>
                <w:rStyle w:val="10"/>
                <w:sz w:val="22"/>
                <w:szCs w:val="22"/>
              </w:rPr>
              <w:lastRenderedPageBreak/>
              <w:t>виртуальной компьютерной лабора</w:t>
            </w:r>
            <w:r>
              <w:rPr>
                <w:rStyle w:val="10"/>
                <w:sz w:val="22"/>
                <w:szCs w:val="22"/>
              </w:rPr>
              <w:softHyphen/>
              <w:t>тории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2.6.6,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2.6.7,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>зад. 2.6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(стр. 98),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зад. 2.7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(стр. 100)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5"/>
                <w:rFonts w:eastAsia="Calibri"/>
                <w:i/>
              </w:rPr>
            </w:pPr>
            <w:r>
              <w:rPr>
                <w:sz w:val="22"/>
                <w:szCs w:val="22"/>
              </w:rPr>
              <w:lastRenderedPageBreak/>
              <w:t>19.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pacing w:after="300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rStyle w:val="5"/>
                <w:rFonts w:eastAsia="Calibri"/>
                <w:i/>
              </w:rPr>
              <w:t>Контрольная работа №2</w:t>
            </w:r>
          </w:p>
          <w:p w:rsidR="00126E87" w:rsidRDefault="00126E87">
            <w:pPr>
              <w:pStyle w:val="3"/>
              <w:shd w:val="clear" w:color="auto" w:fill="auto"/>
              <w:spacing w:before="300" w:line="259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«Моделирование и форма</w:t>
            </w:r>
            <w:r>
              <w:rPr>
                <w:rStyle w:val="10"/>
                <w:sz w:val="22"/>
                <w:szCs w:val="22"/>
              </w:rPr>
              <w:softHyphen/>
              <w:t>лизация»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КЗУ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Тест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15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t>Тема 3.</w:t>
            </w:r>
            <w:r>
              <w:rPr>
                <w:b/>
              </w:rPr>
              <w:t xml:space="preserve"> Базы данных. Системы управления базами данных (8 часов)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Cs w:val="20"/>
              </w:rPr>
            </w:pPr>
            <w:r>
              <w:rPr>
                <w:rStyle w:val="10"/>
                <w:sz w:val="22"/>
                <w:szCs w:val="22"/>
              </w:rPr>
              <w:t>Табличные базы данных. Система управления базами данных.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Cs w:val="20"/>
              </w:rPr>
              <w:t>УОНМ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Табличные базы данных. Система управления база</w:t>
            </w:r>
            <w:r>
              <w:rPr>
                <w:rStyle w:val="10"/>
                <w:sz w:val="22"/>
                <w:szCs w:val="22"/>
              </w:rPr>
              <w:softHyphen/>
              <w:t>ми данных.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Знать, что такое база данных, основные понятия реляционных БД: запись, поле, тип поля, главный ключ.</w:t>
            </w:r>
          </w:p>
          <w:p w:rsidR="00126E87" w:rsidRDefault="00126E87">
            <w:pPr>
              <w:pStyle w:val="3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Знать определение и назначение </w:t>
            </w:r>
            <w:r>
              <w:rPr>
                <w:rStyle w:val="95pt"/>
                <w:sz w:val="22"/>
                <w:szCs w:val="22"/>
              </w:rPr>
              <w:t>СУБД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24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3.1,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3.2.1, вопросы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на стр.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104-105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1pt"/>
                <w:rFonts w:eastAsia="Calibri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№9 </w:t>
            </w:r>
            <w:r>
              <w:rPr>
                <w:rStyle w:val="10"/>
                <w:sz w:val="22"/>
                <w:szCs w:val="22"/>
              </w:rPr>
              <w:t>«Создание табличной базы данных».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11pt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№9 </w:t>
            </w:r>
            <w:r>
              <w:rPr>
                <w:rStyle w:val="10"/>
                <w:sz w:val="22"/>
                <w:szCs w:val="22"/>
              </w:rPr>
              <w:t>Создание таблич</w:t>
            </w:r>
            <w:r>
              <w:rPr>
                <w:rStyle w:val="10"/>
                <w:sz w:val="22"/>
                <w:szCs w:val="22"/>
              </w:rPr>
              <w:softHyphen/>
              <w:t>ной базы данных.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создавать структуру табличной базы данных; вводить и редактировать данные различных типов.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3.1,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 п. 3.2.1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4" w:lineRule="exact"/>
              <w:rPr>
                <w:rStyle w:val="11pt"/>
              </w:rPr>
            </w:pPr>
            <w:r>
              <w:rPr>
                <w:rStyle w:val="10"/>
                <w:sz w:val="22"/>
                <w:szCs w:val="22"/>
              </w:rPr>
              <w:t>Использование формы для просмотра и редактирова</w:t>
            </w:r>
            <w:r>
              <w:rPr>
                <w:rStyle w:val="10"/>
                <w:sz w:val="22"/>
                <w:szCs w:val="22"/>
              </w:rPr>
              <w:softHyphen/>
              <w:t>ния записей в табличной базе данных.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jc w:val="left"/>
              <w:rPr>
                <w:sz w:val="22"/>
                <w:szCs w:val="22"/>
              </w:rPr>
            </w:pPr>
            <w:r>
              <w:rPr>
                <w:rStyle w:val="11pt"/>
              </w:rPr>
              <w:t>Практическая работа №10.</w:t>
            </w:r>
            <w:r>
              <w:rPr>
                <w:rStyle w:val="10"/>
                <w:sz w:val="22"/>
                <w:szCs w:val="22"/>
              </w:rPr>
              <w:t xml:space="preserve"> «Создание формы в табличной базе данных».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Использование формы для про</w:t>
            </w:r>
            <w:r>
              <w:rPr>
                <w:rStyle w:val="10"/>
                <w:sz w:val="22"/>
                <w:szCs w:val="22"/>
              </w:rPr>
              <w:softHyphen/>
              <w:t>смотра и редактирования записей в табличной БД.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разницу между представлением данных с помощью таблицы и формы.</w:t>
            </w:r>
          </w:p>
          <w:p w:rsidR="00126E87" w:rsidRDefault="00126E87">
            <w:pPr>
              <w:pStyle w:val="3"/>
              <w:shd w:val="clear" w:color="auto" w:fill="auto"/>
              <w:spacing w:line="240" w:lineRule="exac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создавать формы для таб</w:t>
            </w:r>
            <w:r>
              <w:rPr>
                <w:rStyle w:val="10"/>
                <w:sz w:val="22"/>
                <w:szCs w:val="22"/>
              </w:rPr>
              <w:softHyphen/>
              <w:t>личных баз данных.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3.2.2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0" w:lineRule="exact"/>
              <w:ind w:left="34"/>
              <w:jc w:val="left"/>
              <w:rPr>
                <w:rStyle w:val="11pt"/>
              </w:rPr>
            </w:pPr>
            <w:r>
              <w:rPr>
                <w:rStyle w:val="10"/>
                <w:sz w:val="22"/>
                <w:szCs w:val="22"/>
              </w:rPr>
              <w:t>Поиск записей в табличной базе данных с помощью фильтров и запросов.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</w:t>
            </w:r>
            <w:r>
              <w:rPr>
                <w:rStyle w:val="11pt"/>
              </w:rPr>
              <w:lastRenderedPageBreak/>
              <w:t>№11.</w:t>
            </w:r>
            <w:r>
              <w:rPr>
                <w:rStyle w:val="10"/>
                <w:sz w:val="22"/>
                <w:szCs w:val="22"/>
              </w:rPr>
              <w:t xml:space="preserve"> «Поиск записей в табличной базе данных с помощью фильтров и запросов».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lastRenderedPageBreak/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Поиск записей в табличной базе данных с помо</w:t>
            </w:r>
            <w:r>
              <w:rPr>
                <w:rStyle w:val="10"/>
                <w:sz w:val="22"/>
                <w:szCs w:val="22"/>
              </w:rPr>
              <w:softHyphen/>
              <w:t>щью фильтров и запросов.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осуществлять поиск инфор</w:t>
            </w:r>
            <w:r>
              <w:rPr>
                <w:rStyle w:val="10"/>
                <w:sz w:val="22"/>
                <w:szCs w:val="22"/>
              </w:rPr>
              <w:softHyphen/>
              <w:t xml:space="preserve">мации в базе данных с помощью фильтров и запросов.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Уметь формировать запросы на поиск </w:t>
            </w:r>
            <w:r>
              <w:rPr>
                <w:rStyle w:val="10"/>
                <w:sz w:val="22"/>
                <w:szCs w:val="22"/>
              </w:rPr>
              <w:lastRenderedPageBreak/>
              <w:t>данных.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3.2.3, вопрос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на стр. 114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180" w:line="254" w:lineRule="exact"/>
              <w:ind w:left="34"/>
              <w:rPr>
                <w:rStyle w:val="11pt"/>
              </w:rPr>
            </w:pPr>
            <w:r>
              <w:rPr>
                <w:rStyle w:val="10"/>
                <w:sz w:val="22"/>
                <w:szCs w:val="22"/>
              </w:rPr>
              <w:t>Сортировка записей в таб</w:t>
            </w:r>
            <w:r>
              <w:rPr>
                <w:rStyle w:val="10"/>
                <w:sz w:val="22"/>
                <w:szCs w:val="22"/>
              </w:rPr>
              <w:softHyphen/>
              <w:t>личной базе данных</w:t>
            </w:r>
          </w:p>
          <w:p w:rsidR="00126E87" w:rsidRDefault="00126E87">
            <w:pPr>
              <w:pStyle w:val="3"/>
              <w:shd w:val="clear" w:color="auto" w:fill="auto"/>
              <w:spacing w:before="180" w:after="180" w:line="254" w:lineRule="exact"/>
              <w:ind w:left="34"/>
              <w:jc w:val="left"/>
              <w:rPr>
                <w:rStyle w:val="11pt"/>
              </w:rPr>
            </w:pPr>
            <w:r>
              <w:rPr>
                <w:rStyle w:val="11pt"/>
              </w:rPr>
              <w:t>Практическая работа №12.</w:t>
            </w:r>
            <w:r>
              <w:rPr>
                <w:rStyle w:val="10"/>
                <w:sz w:val="22"/>
                <w:szCs w:val="22"/>
              </w:rPr>
              <w:t xml:space="preserve"> «Сортировка записей в табличной базе данных».</w:t>
            </w:r>
          </w:p>
          <w:p w:rsidR="00126E87" w:rsidRDefault="00126E87">
            <w:pPr>
              <w:pStyle w:val="3"/>
              <w:shd w:val="clear" w:color="auto" w:fill="auto"/>
              <w:spacing w:before="180" w:line="250" w:lineRule="exact"/>
              <w:ind w:left="34"/>
              <w:jc w:val="left"/>
              <w:rPr>
                <w:rStyle w:val="10"/>
                <w:sz w:val="22"/>
                <w:szCs w:val="22"/>
              </w:rPr>
            </w:pPr>
            <w:r>
              <w:rPr>
                <w:rStyle w:val="11pt"/>
              </w:rPr>
              <w:t>Практическая работа №13.</w:t>
            </w:r>
            <w:r>
              <w:rPr>
                <w:rStyle w:val="10"/>
                <w:sz w:val="22"/>
                <w:szCs w:val="22"/>
              </w:rPr>
              <w:t xml:space="preserve"> «Создание отчётов в табличной базе данных».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Сортировка записей в табличной базе данных. Создание отчётов в табличной базе данных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Уметь осуществлять сортировку записей в табличной базе данных. Уметь создавать отчеты в табличной базе данных.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3.2.4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5" w:lineRule="exact"/>
              <w:ind w:left="34"/>
              <w:rPr>
                <w:rStyle w:val="10"/>
                <w:szCs w:val="20"/>
              </w:rPr>
            </w:pPr>
            <w:r>
              <w:rPr>
                <w:rStyle w:val="10"/>
                <w:sz w:val="22"/>
                <w:szCs w:val="22"/>
              </w:rPr>
              <w:t>Иерархическая модель данных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 w:right="-108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Cs w:val="20"/>
              </w:rPr>
              <w:t>УОНМ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Иерархическая модель данных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ind w:left="34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характерные особенности иерархической модели данных.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п. 3.3, вопросы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на стр. 123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after="300" w:line="240" w:lineRule="auto"/>
              <w:ind w:left="34"/>
              <w:rPr>
                <w:rStyle w:val="11pt"/>
              </w:rPr>
            </w:pPr>
            <w:r>
              <w:rPr>
                <w:rStyle w:val="10"/>
                <w:sz w:val="22"/>
                <w:szCs w:val="22"/>
              </w:rPr>
              <w:t>Сетевая модель данных.</w:t>
            </w:r>
          </w:p>
          <w:p w:rsidR="00126E87" w:rsidRDefault="00126E87">
            <w:pPr>
              <w:pStyle w:val="3"/>
              <w:shd w:val="clear" w:color="auto" w:fill="auto"/>
              <w:spacing w:before="300" w:line="254" w:lineRule="exact"/>
              <w:ind w:left="34"/>
              <w:rPr>
                <w:sz w:val="22"/>
                <w:szCs w:val="22"/>
              </w:rPr>
            </w:pPr>
            <w:r>
              <w:rPr>
                <w:rStyle w:val="11pt"/>
              </w:rPr>
              <w:t xml:space="preserve">Практическая работа </w:t>
            </w:r>
            <w:r>
              <w:rPr>
                <w:rStyle w:val="115pt"/>
                <w:b w:val="0"/>
                <w:sz w:val="22"/>
                <w:szCs w:val="22"/>
              </w:rPr>
              <w:t>№14.</w:t>
            </w:r>
            <w:r>
              <w:rPr>
                <w:rStyle w:val="10"/>
              </w:rPr>
              <w:t xml:space="preserve"> «Создание генеало</w:t>
            </w:r>
            <w:r>
              <w:rPr>
                <w:rStyle w:val="10"/>
              </w:rPr>
              <w:softHyphen/>
              <w:t>гического древа семьи».</w:t>
            </w:r>
          </w:p>
          <w:p w:rsidR="00126E87" w:rsidRDefault="00126E87">
            <w:pPr>
              <w:pStyle w:val="3"/>
              <w:shd w:val="clear" w:color="auto" w:fill="auto"/>
              <w:spacing w:before="300" w:line="254" w:lineRule="exact"/>
              <w:ind w:left="34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Сетевая модель данных.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34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характерные особенности сетевой модели данных.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3.4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5"/>
                <w:rFonts w:eastAsia="Calibri"/>
                <w:i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ind w:left="34"/>
              <w:rPr>
                <w:i/>
                <w:sz w:val="22"/>
                <w:szCs w:val="22"/>
              </w:rPr>
            </w:pPr>
            <w:r>
              <w:rPr>
                <w:rStyle w:val="5"/>
                <w:rFonts w:eastAsia="Calibri"/>
                <w:i/>
              </w:rPr>
              <w:t>Контрольная работа №3</w:t>
            </w:r>
          </w:p>
          <w:p w:rsidR="00126E87" w:rsidRDefault="00126E87">
            <w:pPr>
              <w:ind w:left="34"/>
              <w:rPr>
                <w:i/>
                <w:sz w:val="22"/>
                <w:szCs w:val="22"/>
              </w:rPr>
            </w:pPr>
          </w:p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«Базы данных. Системы управления базами данных»                    </w:t>
            </w:r>
          </w:p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Тест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15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t>Тема 4.</w:t>
            </w:r>
            <w:r>
              <w:rPr>
                <w:b/>
              </w:rPr>
              <w:t xml:space="preserve"> Информационное общество (3 часа)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rStyle w:val="10"/>
                <w:szCs w:val="20"/>
              </w:rPr>
            </w:pPr>
            <w:r>
              <w:rPr>
                <w:rStyle w:val="10"/>
                <w:sz w:val="22"/>
                <w:szCs w:val="22"/>
              </w:rPr>
              <w:t>Право в Интернете.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Cs w:val="20"/>
              </w:rPr>
              <w:t>УОНМ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Право в Интернете.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правовые нормы информационной деятельности человека.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4.1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Этика в Интернете.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Этика в Интернете.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Знать этические правила при общении по электронной почте, в чатах и форумах.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4.2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10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Перспективы развития ин</w:t>
            </w:r>
            <w:r>
              <w:rPr>
                <w:rStyle w:val="10"/>
                <w:sz w:val="22"/>
                <w:szCs w:val="22"/>
              </w:rPr>
              <w:softHyphen/>
              <w:t>формационных и коммуни</w:t>
            </w:r>
            <w:r>
              <w:rPr>
                <w:rStyle w:val="10"/>
                <w:sz w:val="22"/>
                <w:szCs w:val="22"/>
              </w:rPr>
              <w:softHyphen/>
              <w:t>кационных технологий.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right="-108" w:firstLine="12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Перспективы развития информационных и ком</w:t>
            </w:r>
            <w:r>
              <w:rPr>
                <w:rStyle w:val="10"/>
                <w:sz w:val="22"/>
                <w:szCs w:val="22"/>
              </w:rPr>
              <w:softHyphen/>
              <w:t>муникационных технологий.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Иметь представление о перспективах развития информационных и коммуникационных технологий.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ФО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>п. 4.3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26E87">
        <w:tc>
          <w:tcPr>
            <w:tcW w:w="15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</w:rPr>
              <w:t>Тема 5.</w:t>
            </w:r>
            <w:r>
              <w:rPr>
                <w:b/>
              </w:rPr>
              <w:t xml:space="preserve"> Повторение. Подготовка к ЕГЭ (4 часа)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ind w:left="120"/>
              <w:jc w:val="left"/>
              <w:rPr>
                <w:rStyle w:val="22"/>
                <w:sz w:val="20"/>
                <w:szCs w:val="20"/>
              </w:rPr>
            </w:pPr>
            <w:r>
              <w:rPr>
                <w:rStyle w:val="22"/>
                <w:sz w:val="22"/>
                <w:szCs w:val="22"/>
              </w:rPr>
              <w:t>Повторение по теме «Ин</w:t>
            </w:r>
            <w:r>
              <w:rPr>
                <w:rStyle w:val="22"/>
                <w:sz w:val="22"/>
                <w:szCs w:val="22"/>
              </w:rPr>
              <w:softHyphen/>
              <w:t>формация. Кодирование информации. Устройство компьютера и программное обеспечение»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0"/>
                <w:szCs w:val="20"/>
              </w:rPr>
              <w:t>УОСЗ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Информация. Ко</w:t>
            </w:r>
            <w:r>
              <w:rPr>
                <w:rStyle w:val="22"/>
                <w:sz w:val="22"/>
                <w:szCs w:val="22"/>
              </w:rPr>
              <w:softHyphen/>
              <w:t>дирование информации. Устройство компьютера и программное обеспечение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Знать единицы измерения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Уметь определять количество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Знать принципы кодирования текстовой, графической, звуковой, числовой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 xml:space="preserve"> Знать устройство компьютера. 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Знать виды программного обеспечения.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18"/>
              <w:jc w:val="center"/>
              <w:rPr>
                <w:sz w:val="22"/>
                <w:szCs w:val="22"/>
              </w:rPr>
            </w:pPr>
            <w:r>
              <w:rPr>
                <w:rStyle w:val="22"/>
              </w:rPr>
              <w:t>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rPr>
                <w:rStyle w:val="22"/>
                <w:sz w:val="20"/>
                <w:szCs w:val="20"/>
              </w:rPr>
            </w:pPr>
            <w:r>
              <w:rPr>
                <w:rStyle w:val="22"/>
                <w:sz w:val="22"/>
                <w:szCs w:val="22"/>
              </w:rPr>
              <w:t>Повторение по теме «Ал</w:t>
            </w:r>
            <w:r>
              <w:rPr>
                <w:rStyle w:val="22"/>
                <w:sz w:val="22"/>
                <w:szCs w:val="22"/>
              </w:rPr>
              <w:softHyphen/>
              <w:t>горитмизация и програм</w:t>
            </w:r>
            <w:r>
              <w:rPr>
                <w:rStyle w:val="22"/>
                <w:sz w:val="22"/>
                <w:szCs w:val="22"/>
              </w:rPr>
              <w:softHyphen/>
              <w:t>мирование»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0"/>
                <w:szCs w:val="20"/>
              </w:rPr>
              <w:t>УОСЗ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Алгоритмизация и программирование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Знать основные алгоритмические структуры.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>Уметь формально исполнять алгоритм.</w:t>
            </w:r>
          </w:p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sz w:val="22"/>
                <w:szCs w:val="22"/>
              </w:rPr>
            </w:pPr>
            <w:r>
              <w:rPr>
                <w:rStyle w:val="22"/>
                <w:sz w:val="22"/>
                <w:szCs w:val="22"/>
              </w:rPr>
              <w:t xml:space="preserve">Знать основы языка программирования. </w:t>
            </w:r>
            <w:r>
              <w:rPr>
                <w:rStyle w:val="22"/>
                <w:sz w:val="22"/>
                <w:szCs w:val="22"/>
                <w:lang w:val="en-US"/>
              </w:rPr>
              <w:t>Pascal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rStyle w:val="22"/>
                <w:rFonts w:eastAsia="Calibri"/>
              </w:rPr>
              <w:t>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Calibri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22"/>
                <w:sz w:val="20"/>
                <w:szCs w:val="20"/>
              </w:rPr>
            </w:pPr>
            <w:r>
              <w:rPr>
                <w:rStyle w:val="22"/>
              </w:rPr>
              <w:t>Повторение по теме «Основы логики. Логические основы компьютера»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4"/>
              <w:jc w:val="center"/>
              <w:rPr>
                <w:rStyle w:val="22"/>
              </w:rPr>
            </w:pPr>
            <w:r>
              <w:rPr>
                <w:rStyle w:val="22"/>
                <w:sz w:val="20"/>
                <w:szCs w:val="20"/>
              </w:rPr>
              <w:t>УОСЗ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rStyle w:val="22"/>
              </w:rPr>
            </w:pPr>
            <w:r>
              <w:rPr>
                <w:rStyle w:val="22"/>
              </w:rPr>
              <w:t>Основы логики. Логические основы компьютера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10"/>
                <w:szCs w:val="10"/>
              </w:rPr>
            </w:pPr>
            <w:r>
              <w:rPr>
                <w:rStyle w:val="22"/>
              </w:rPr>
              <w:t>Уметь строить таблицы истинности логических выражений.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10"/>
                <w:szCs w:val="10"/>
              </w:rPr>
            </w:pPr>
            <w:r>
              <w:rPr>
                <w:rStyle w:val="22"/>
                <w:rFonts w:eastAsia="Calibri"/>
              </w:rPr>
              <w:t>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  <w:tr w:rsidR="00126E8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Тема урока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Тип </w:t>
            </w:r>
            <w:r>
              <w:rPr>
                <w:b/>
                <w:sz w:val="20"/>
                <w:szCs w:val="20"/>
              </w:rPr>
              <w:lastRenderedPageBreak/>
              <w:t>урока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Элементы содержания </w:t>
            </w:r>
            <w:r>
              <w:rPr>
                <w:b/>
                <w:sz w:val="20"/>
                <w:szCs w:val="20"/>
              </w:rPr>
              <w:lastRenderedPageBreak/>
              <w:t>урока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Требования к уровню </w:t>
            </w:r>
            <w:r>
              <w:rPr>
                <w:b/>
                <w:sz w:val="20"/>
                <w:szCs w:val="20"/>
              </w:rPr>
              <w:lastRenderedPageBreak/>
              <w:t>подготовки обучающихся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Элементы </w:t>
            </w:r>
            <w:r>
              <w:rPr>
                <w:b/>
                <w:sz w:val="20"/>
                <w:szCs w:val="20"/>
              </w:rPr>
              <w:lastRenderedPageBreak/>
              <w:t>дополни-тельного содержания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Вид </w:t>
            </w:r>
            <w:r>
              <w:rPr>
                <w:b/>
                <w:sz w:val="20"/>
                <w:szCs w:val="20"/>
              </w:rPr>
              <w:lastRenderedPageBreak/>
              <w:t>контро-ля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Домашнее </w:t>
            </w:r>
            <w:r>
              <w:rPr>
                <w:b/>
                <w:sz w:val="20"/>
                <w:szCs w:val="20"/>
              </w:rPr>
              <w:lastRenderedPageBreak/>
              <w:t>задание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Дата проведения</w:t>
            </w:r>
          </w:p>
        </w:tc>
      </w:tr>
      <w:tr w:rsidR="00126E8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126E8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rStyle w:val="22"/>
                <w:rFonts w:eastAsia="Calibri"/>
              </w:rPr>
            </w:pPr>
            <w:r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  <w:sz w:val="20"/>
                <w:szCs w:val="20"/>
              </w:rPr>
            </w:pPr>
            <w:r>
              <w:rPr>
                <w:rStyle w:val="22"/>
              </w:rPr>
              <w:t>Повторение по теме «Ин</w:t>
            </w:r>
            <w:r>
              <w:rPr>
                <w:rStyle w:val="22"/>
              </w:rPr>
              <w:softHyphen/>
              <w:t>формационные технологии. Коммуникационные техно</w:t>
            </w:r>
            <w:r>
              <w:rPr>
                <w:rStyle w:val="22"/>
              </w:rPr>
              <w:softHyphen/>
              <w:t>логии»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jc w:val="center"/>
              <w:rPr>
                <w:rStyle w:val="22"/>
              </w:rPr>
            </w:pPr>
            <w:r>
              <w:rPr>
                <w:rStyle w:val="22"/>
                <w:sz w:val="20"/>
                <w:szCs w:val="20"/>
              </w:rPr>
              <w:t>УОСЗ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0" w:lineRule="exact"/>
              <w:jc w:val="left"/>
              <w:rPr>
                <w:rStyle w:val="22"/>
              </w:rPr>
            </w:pPr>
            <w:r>
              <w:rPr>
                <w:rStyle w:val="22"/>
              </w:rPr>
              <w:t>Информационные технологии. Ком</w:t>
            </w:r>
            <w:r>
              <w:rPr>
                <w:rStyle w:val="22"/>
              </w:rPr>
              <w:softHyphen/>
              <w:t>муникационные технологии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54" w:lineRule="exact"/>
              <w:rPr>
                <w:rStyle w:val="22"/>
              </w:rPr>
            </w:pPr>
            <w:r>
              <w:rPr>
                <w:rStyle w:val="22"/>
              </w:rPr>
              <w:t>Знать технологии обработки текстовой, графической, числовой информации.</w:t>
            </w:r>
          </w:p>
          <w:p w:rsidR="00126E87" w:rsidRDefault="00126E87">
            <w:pPr>
              <w:pStyle w:val="3"/>
              <w:shd w:val="clear" w:color="auto" w:fill="auto"/>
              <w:spacing w:line="254" w:lineRule="exact"/>
              <w:jc w:val="left"/>
              <w:rPr>
                <w:sz w:val="10"/>
                <w:szCs w:val="10"/>
              </w:rPr>
            </w:pPr>
            <w:r>
              <w:rPr>
                <w:rStyle w:val="22"/>
              </w:rPr>
              <w:t>Знать способы подключения к Интернету.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pStyle w:val="3"/>
              <w:shd w:val="clear" w:color="auto" w:fill="auto"/>
              <w:spacing w:line="240" w:lineRule="auto"/>
              <w:ind w:left="33"/>
              <w:jc w:val="center"/>
              <w:rPr>
                <w:sz w:val="10"/>
                <w:szCs w:val="10"/>
              </w:rPr>
            </w:pPr>
            <w:r>
              <w:rPr>
                <w:rStyle w:val="22"/>
              </w:rPr>
              <w:t>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126E87" w:rsidRDefault="00126E87"/>
    <w:p w:rsidR="00126E87" w:rsidRDefault="00126E87"/>
    <w:p w:rsidR="00126E87" w:rsidRDefault="00126E87">
      <w:r>
        <w:t>Принятые сокращения в календарно-тематическом планировании:</w:t>
      </w:r>
    </w:p>
    <w:p w:rsidR="00126E87" w:rsidRDefault="00126E87">
      <w:pPr>
        <w:ind w:firstLine="708"/>
      </w:pPr>
      <w:r>
        <w:t>УОНМ  - урок ознакомления с новым материалом</w:t>
      </w:r>
    </w:p>
    <w:p w:rsidR="00126E87" w:rsidRDefault="00126E87">
      <w:pPr>
        <w:ind w:firstLine="708"/>
      </w:pPr>
      <w:r>
        <w:t>КУ – комбинированный рок</w:t>
      </w:r>
    </w:p>
    <w:p w:rsidR="00126E87" w:rsidRDefault="00126E87">
      <w:pPr>
        <w:ind w:firstLine="708"/>
      </w:pPr>
      <w:r>
        <w:t>УОСЗ – урок обобщения и систематизации знаний</w:t>
      </w:r>
    </w:p>
    <w:p w:rsidR="00126E87" w:rsidRDefault="00126E87">
      <w:pPr>
        <w:ind w:firstLine="708"/>
      </w:pPr>
      <w:r>
        <w:t>КУЗ – контроль умений и знаний</w:t>
      </w:r>
    </w:p>
    <w:p w:rsidR="00126E87" w:rsidRDefault="00126E87">
      <w:pPr>
        <w:ind w:firstLine="708"/>
      </w:pPr>
      <w:r>
        <w:t>ФО – фронтальный опрос</w:t>
      </w:r>
    </w:p>
    <w:p w:rsidR="00126E87" w:rsidRDefault="00126E87">
      <w:pPr>
        <w:ind w:firstLine="708"/>
        <w:rPr>
          <w:b/>
          <w:bCs/>
          <w:sz w:val="26"/>
          <w:szCs w:val="26"/>
        </w:rPr>
        <w:sectPr w:rsidR="00126E87">
          <w:headerReference w:type="even" r:id="rId45"/>
          <w:headerReference w:type="default" r:id="rId46"/>
          <w:footerReference w:type="even" r:id="rId47"/>
          <w:footerReference w:type="default" r:id="rId48"/>
          <w:headerReference w:type="first" r:id="rId49"/>
          <w:footerReference w:type="first" r:id="rId50"/>
          <w:pgSz w:w="16838" w:h="11906" w:orient="landscape"/>
          <w:pgMar w:top="1134" w:right="851" w:bottom="1134" w:left="1701" w:header="720" w:footer="709" w:gutter="0"/>
          <w:cols w:space="720"/>
          <w:docGrid w:linePitch="360"/>
        </w:sectPr>
      </w:pPr>
      <w:r>
        <w:t>ИК – индивидуальный контроль</w:t>
      </w:r>
    </w:p>
    <w:p w:rsidR="00126E87" w:rsidRDefault="00126E8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Контроль уровня обучения</w:t>
      </w:r>
    </w:p>
    <w:p w:rsidR="00126E87" w:rsidRDefault="00126E87">
      <w:pPr>
        <w:jc w:val="center"/>
        <w:rPr>
          <w:b/>
          <w:bCs/>
          <w:sz w:val="26"/>
          <w:szCs w:val="26"/>
        </w:rPr>
      </w:pPr>
    </w:p>
    <w:p w:rsidR="00126E87" w:rsidRDefault="00126E87">
      <w:pPr>
        <w:jc w:val="center"/>
        <w:rPr>
          <w:b/>
          <w:bCs/>
        </w:rPr>
      </w:pPr>
      <w:r>
        <w:rPr>
          <w:b/>
          <w:bCs/>
          <w:sz w:val="26"/>
          <w:szCs w:val="26"/>
        </w:rPr>
        <w:t>10 класс</w:t>
      </w:r>
    </w:p>
    <w:p w:rsidR="00126E87" w:rsidRDefault="00126E87">
      <w:pPr>
        <w:jc w:val="center"/>
        <w:rPr>
          <w:b/>
          <w:bCs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959"/>
        <w:gridCol w:w="5421"/>
        <w:gridCol w:w="3211"/>
      </w:tblGrid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№ </w:t>
            </w:r>
            <w:r>
              <w:rPr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Вид контроля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Информация и информационные процессы.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Контрольная работа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Технологии обработки текстовой информации.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Тест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Технологии обработки графической информации.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Контрольная работа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Технологии обработки числовой информации.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Контрольная работа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Коммуникационные технологии.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Тест</w:t>
            </w:r>
          </w:p>
        </w:tc>
      </w:tr>
    </w:tbl>
    <w:p w:rsidR="00126E87" w:rsidRDefault="00126E87">
      <w:pPr>
        <w:jc w:val="center"/>
        <w:rPr>
          <w:b/>
          <w:bCs/>
          <w:sz w:val="26"/>
          <w:szCs w:val="26"/>
        </w:rPr>
      </w:pPr>
    </w:p>
    <w:p w:rsidR="00126E87" w:rsidRDefault="00126E8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11 класс</w:t>
      </w:r>
    </w:p>
    <w:p w:rsidR="00126E87" w:rsidRDefault="00126E87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959"/>
        <w:gridCol w:w="5421"/>
        <w:gridCol w:w="3211"/>
      </w:tblGrid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№ </w:t>
            </w:r>
            <w:r>
              <w:rPr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Вид контроля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6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Компьютер как средство автоматизации информационных процессов.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Тест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6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Моделирование и формализация.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Тест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6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Базы данных. Системы управления базами данных.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Тест</w:t>
            </w:r>
          </w:p>
        </w:tc>
      </w:tr>
      <w:tr w:rsidR="00126E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numPr>
                <w:ilvl w:val="0"/>
                <w:numId w:val="36"/>
              </w:num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Социальная информатика.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Тест</w:t>
            </w:r>
          </w:p>
        </w:tc>
      </w:tr>
    </w:tbl>
    <w:p w:rsidR="00126E87" w:rsidRDefault="00126E87">
      <w:pPr>
        <w:jc w:val="center"/>
        <w:rPr>
          <w:b/>
          <w:bCs/>
          <w:sz w:val="26"/>
          <w:szCs w:val="26"/>
        </w:rPr>
      </w:pPr>
    </w:p>
    <w:p w:rsidR="00126E87" w:rsidRDefault="00126E8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Контрольно-измерительные материалы</w:t>
      </w:r>
    </w:p>
    <w:p w:rsidR="00126E87" w:rsidRDefault="00126E87">
      <w:pPr>
        <w:jc w:val="center"/>
        <w:rPr>
          <w:b/>
          <w:bCs/>
          <w:sz w:val="26"/>
          <w:szCs w:val="26"/>
        </w:rPr>
      </w:pPr>
    </w:p>
    <w:p w:rsidR="00126E87" w:rsidRDefault="00126E8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10 класс</w:t>
      </w:r>
    </w:p>
    <w:p w:rsidR="00126E87" w:rsidRDefault="00126E87">
      <w:pPr>
        <w:jc w:val="center"/>
        <w:rPr>
          <w:b/>
          <w:bCs/>
          <w:sz w:val="26"/>
          <w:szCs w:val="26"/>
        </w:rPr>
      </w:pPr>
    </w:p>
    <w:p w:rsidR="00126E87" w:rsidRDefault="00126E8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Контрольная работа по теме «Информация и информационные процессы»</w:t>
      </w:r>
    </w:p>
    <w:p w:rsidR="00126E87" w:rsidRDefault="00126E87">
      <w:pPr>
        <w:jc w:val="center"/>
        <w:rPr>
          <w:b/>
          <w:bCs/>
          <w:sz w:val="26"/>
          <w:szCs w:val="26"/>
        </w:rPr>
      </w:pPr>
    </w:p>
    <w:p w:rsidR="00126E87" w:rsidRDefault="00126E87">
      <w:pPr>
        <w:spacing w:after="200" w:line="276" w:lineRule="auto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val="en-US" w:eastAsia="en-US"/>
        </w:rPr>
        <w:t>I</w:t>
      </w:r>
      <w:r>
        <w:rPr>
          <w:sz w:val="26"/>
          <w:szCs w:val="26"/>
          <w:lang w:eastAsia="en-US"/>
        </w:rPr>
        <w:t xml:space="preserve"> вариант</w:t>
      </w:r>
    </w:p>
    <w:p w:rsidR="00126E87" w:rsidRDefault="00126E87">
      <w:pPr>
        <w:numPr>
          <w:ilvl w:val="0"/>
          <w:numId w:val="7"/>
        </w:numPr>
        <w:spacing w:after="200" w:line="276" w:lineRule="auto"/>
        <w:ind w:left="-42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Содержательный подход к измерению информации (формула).</w:t>
      </w:r>
    </w:p>
    <w:p w:rsidR="00126E87" w:rsidRDefault="00126E87">
      <w:pPr>
        <w:numPr>
          <w:ilvl w:val="0"/>
          <w:numId w:val="7"/>
        </w:numPr>
        <w:spacing w:after="200" w:line="276" w:lineRule="auto"/>
        <w:ind w:left="-42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Единицы измерения информации.</w:t>
      </w:r>
    </w:p>
    <w:p w:rsidR="00126E87" w:rsidRDefault="00126E87">
      <w:pPr>
        <w:numPr>
          <w:ilvl w:val="0"/>
          <w:numId w:val="7"/>
        </w:numPr>
        <w:shd w:val="clear" w:color="auto" w:fill="FFFFFF"/>
        <w:spacing w:after="200" w:line="276" w:lineRule="auto"/>
        <w:ind w:left="-42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Сообщение, записанное буквами из 64-х символьного алфави</w:t>
      </w:r>
      <w:r>
        <w:rPr>
          <w:sz w:val="26"/>
          <w:szCs w:val="26"/>
          <w:lang w:eastAsia="en-US"/>
        </w:rPr>
        <w:softHyphen/>
        <w:t>та, содержит 20 символов. Какой объем информации оно не</w:t>
      </w:r>
      <w:r>
        <w:rPr>
          <w:sz w:val="26"/>
          <w:szCs w:val="26"/>
          <w:lang w:eastAsia="en-US"/>
        </w:rPr>
        <w:softHyphen/>
        <w:t>сет?</w:t>
      </w:r>
    </w:p>
    <w:p w:rsidR="00126E87" w:rsidRDefault="00126E87">
      <w:pPr>
        <w:numPr>
          <w:ilvl w:val="0"/>
          <w:numId w:val="7"/>
        </w:numPr>
        <w:shd w:val="clear" w:color="auto" w:fill="FFFFFF"/>
        <w:spacing w:after="200" w:line="276" w:lineRule="auto"/>
        <w:ind w:left="-426" w:right="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сообщения, содержащего 1024 символа, составил 1/256 часть Мбайта. Каков размер алфавита, с помощью ко</w:t>
      </w:r>
      <w:r>
        <w:rPr>
          <w:sz w:val="26"/>
          <w:szCs w:val="26"/>
          <w:lang w:eastAsia="en-US"/>
        </w:rPr>
        <w:softHyphen/>
        <w:t>торого записано сообщение?</w:t>
      </w:r>
    </w:p>
    <w:p w:rsidR="00126E87" w:rsidRPr="00126E87" w:rsidRDefault="00126E87">
      <w:pPr>
        <w:numPr>
          <w:ilvl w:val="0"/>
          <w:numId w:val="7"/>
        </w:numPr>
        <w:shd w:val="clear" w:color="auto" w:fill="FFFFFF"/>
        <w:spacing w:after="200" w:line="276" w:lineRule="auto"/>
        <w:ind w:left="-426" w:right="23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Сообщение занимает 3 страницы по 25 строк. В каждой стро</w:t>
      </w:r>
      <w:r>
        <w:rPr>
          <w:sz w:val="26"/>
          <w:szCs w:val="26"/>
          <w:lang w:eastAsia="en-US"/>
        </w:rPr>
        <w:softHyphen/>
        <w:t>ке записано по 60 символов. Сколько символов в использо</w:t>
      </w:r>
      <w:r>
        <w:rPr>
          <w:sz w:val="26"/>
          <w:szCs w:val="26"/>
          <w:lang w:eastAsia="en-US"/>
        </w:rPr>
        <w:softHyphen/>
        <w:t>ванном алфавите, если все сообщение содержит 1125 байтов?</w:t>
      </w:r>
    </w:p>
    <w:p w:rsidR="00126E87" w:rsidRDefault="00126E87">
      <w:pPr>
        <w:spacing w:after="200" w:line="276" w:lineRule="auto"/>
        <w:ind w:left="-426"/>
        <w:jc w:val="center"/>
        <w:rPr>
          <w:sz w:val="26"/>
          <w:szCs w:val="26"/>
          <w:lang w:eastAsia="en-US"/>
        </w:rPr>
        <w:sectPr w:rsidR="00126E87">
          <w:headerReference w:type="even" r:id="rId51"/>
          <w:headerReference w:type="default" r:id="rId52"/>
          <w:footerReference w:type="even" r:id="rId53"/>
          <w:footerReference w:type="default" r:id="rId54"/>
          <w:headerReference w:type="first" r:id="rId55"/>
          <w:footerReference w:type="first" r:id="rId56"/>
          <w:pgSz w:w="11906" w:h="16838"/>
          <w:pgMar w:top="1410" w:right="850" w:bottom="1410" w:left="1701" w:header="1134" w:footer="1134" w:gutter="0"/>
          <w:cols w:space="720"/>
          <w:docGrid w:linePitch="360"/>
        </w:sectPr>
      </w:pPr>
      <w:r>
        <w:rPr>
          <w:sz w:val="26"/>
          <w:szCs w:val="26"/>
          <w:lang w:val="en-US" w:eastAsia="en-US"/>
        </w:rPr>
        <w:t>II</w:t>
      </w:r>
      <w:r>
        <w:rPr>
          <w:sz w:val="26"/>
          <w:szCs w:val="26"/>
          <w:lang w:eastAsia="en-US"/>
        </w:rPr>
        <w:t xml:space="preserve"> вариант</w:t>
      </w:r>
    </w:p>
    <w:p w:rsidR="00126E87" w:rsidRDefault="00126E87">
      <w:pPr>
        <w:numPr>
          <w:ilvl w:val="0"/>
          <w:numId w:val="8"/>
        </w:numPr>
        <w:spacing w:after="200" w:line="276" w:lineRule="auto"/>
        <w:ind w:left="-42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Алфавитный подход к измерению информации (формулы).</w:t>
      </w:r>
    </w:p>
    <w:p w:rsidR="00126E87" w:rsidRDefault="00126E87">
      <w:pPr>
        <w:numPr>
          <w:ilvl w:val="0"/>
          <w:numId w:val="8"/>
        </w:numPr>
        <w:spacing w:after="200" w:line="276" w:lineRule="auto"/>
        <w:ind w:left="-42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Единицы измерения информации.</w:t>
      </w:r>
    </w:p>
    <w:p w:rsidR="00126E87" w:rsidRDefault="00126E87">
      <w:pPr>
        <w:numPr>
          <w:ilvl w:val="0"/>
          <w:numId w:val="8"/>
        </w:numPr>
        <w:shd w:val="clear" w:color="auto" w:fill="FFFFFF"/>
        <w:spacing w:after="200" w:line="276" w:lineRule="auto"/>
        <w:ind w:left="-42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Сообщение, записанное буквами из 128-ми символьного алфави</w:t>
      </w:r>
      <w:r>
        <w:rPr>
          <w:sz w:val="26"/>
          <w:szCs w:val="26"/>
          <w:lang w:eastAsia="en-US"/>
        </w:rPr>
        <w:softHyphen/>
        <w:t>та, содержит 40 символов. Какой объем информации оно не</w:t>
      </w:r>
      <w:r>
        <w:rPr>
          <w:sz w:val="26"/>
          <w:szCs w:val="26"/>
          <w:lang w:eastAsia="en-US"/>
        </w:rPr>
        <w:softHyphen/>
        <w:t>сет?</w:t>
      </w:r>
    </w:p>
    <w:p w:rsidR="00126E87" w:rsidRDefault="00126E87">
      <w:pPr>
        <w:numPr>
          <w:ilvl w:val="0"/>
          <w:numId w:val="8"/>
        </w:numPr>
        <w:shd w:val="clear" w:color="auto" w:fill="FFFFFF"/>
        <w:spacing w:after="200" w:line="276" w:lineRule="auto"/>
        <w:ind w:left="-426" w:right="6" w:firstLine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Сколько символов содержит сообщение, записанное с помо</w:t>
      </w:r>
      <w:r>
        <w:rPr>
          <w:sz w:val="26"/>
          <w:szCs w:val="26"/>
          <w:lang w:eastAsia="en-US"/>
        </w:rPr>
        <w:softHyphen/>
        <w:t>щью 32-х символьного алфавита, если объем его составил 1/8 часть Мбайта?</w:t>
      </w:r>
    </w:p>
    <w:p w:rsidR="00126E87" w:rsidRDefault="00126E87">
      <w:pPr>
        <w:numPr>
          <w:ilvl w:val="0"/>
          <w:numId w:val="8"/>
        </w:numPr>
        <w:shd w:val="clear" w:color="auto" w:fill="FFFFFF"/>
        <w:spacing w:after="200" w:line="276" w:lineRule="auto"/>
        <w:ind w:left="-426" w:firstLine="0"/>
        <w:jc w:val="both"/>
        <w:rPr>
          <w:rFonts w:eastAsia="Times New Roman"/>
          <w:b/>
          <w:sz w:val="26"/>
          <w:szCs w:val="26"/>
          <w:lang w:eastAsia="ru-RU"/>
        </w:rPr>
      </w:pPr>
      <w:r>
        <w:rPr>
          <w:sz w:val="26"/>
          <w:szCs w:val="26"/>
          <w:lang w:eastAsia="en-US"/>
        </w:rPr>
        <w:t>Сообщение занимает 2 страницы и содержит 1/16 Кбайта ин</w:t>
      </w:r>
      <w:r>
        <w:rPr>
          <w:sz w:val="26"/>
          <w:szCs w:val="26"/>
          <w:lang w:eastAsia="en-US"/>
        </w:rPr>
        <w:softHyphen/>
        <w:t>формации. На каждой станице записано 256 символов. Како</w:t>
      </w:r>
      <w:r>
        <w:rPr>
          <w:sz w:val="26"/>
          <w:szCs w:val="26"/>
          <w:lang w:eastAsia="en-US"/>
        </w:rPr>
        <w:softHyphen/>
        <w:t>ва мощность использованного алфавита?</w:t>
      </w: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Тест по теме: «Технология обработки текстовой информации».</w:t>
      </w: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1 вариант</w:t>
      </w: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Текстовый процессор – это программа, предназначенная для:</w:t>
      </w:r>
    </w:p>
    <w:p w:rsidR="00126E87" w:rsidRDefault="00126E87">
      <w:pPr>
        <w:numPr>
          <w:ilvl w:val="0"/>
          <w:numId w:val="63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создания, редактирования и форматирования текстовой информации;</w:t>
      </w:r>
    </w:p>
    <w:p w:rsidR="00126E87" w:rsidRDefault="00126E87">
      <w:pPr>
        <w:numPr>
          <w:ilvl w:val="0"/>
          <w:numId w:val="63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работы с изображениями в процессе создания игровых программ;</w:t>
      </w:r>
    </w:p>
    <w:p w:rsidR="00126E87" w:rsidRDefault="00126E87">
      <w:pPr>
        <w:numPr>
          <w:ilvl w:val="0"/>
          <w:numId w:val="63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управления ресурсами ПК при создании документов;</w:t>
      </w:r>
    </w:p>
    <w:p w:rsidR="00126E87" w:rsidRDefault="00126E87">
      <w:pPr>
        <w:numPr>
          <w:ilvl w:val="0"/>
          <w:numId w:val="63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автоматического перевода с символических языков в машинные коды.</w:t>
      </w: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Курсор – это:</w:t>
      </w:r>
    </w:p>
    <w:p w:rsidR="00126E87" w:rsidRDefault="00126E87">
      <w:pPr>
        <w:numPr>
          <w:ilvl w:val="0"/>
          <w:numId w:val="70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устройство ввода текстовой информации;</w:t>
      </w:r>
    </w:p>
    <w:p w:rsidR="00126E87" w:rsidRDefault="00126E87">
      <w:pPr>
        <w:numPr>
          <w:ilvl w:val="0"/>
          <w:numId w:val="70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клавиша на клавиатуре;</w:t>
      </w:r>
    </w:p>
    <w:p w:rsidR="00126E87" w:rsidRDefault="00126E87">
      <w:pPr>
        <w:numPr>
          <w:ilvl w:val="0"/>
          <w:numId w:val="70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наименьший элемент изображения на экране;</w:t>
      </w:r>
    </w:p>
    <w:p w:rsidR="00126E87" w:rsidRDefault="00126E87">
      <w:pPr>
        <w:numPr>
          <w:ilvl w:val="0"/>
          <w:numId w:val="70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метка на экране монитора, указывающая позицию, в которой будет отображен вводимый с клавиатуры символ.</w:t>
      </w: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Сообщение о местоположении курсора, указывается:</w:t>
      </w:r>
    </w:p>
    <w:p w:rsidR="00126E87" w:rsidRDefault="00126E87">
      <w:pPr>
        <w:numPr>
          <w:ilvl w:val="1"/>
          <w:numId w:val="70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 строке состояния текстового редактора;</w:t>
      </w:r>
    </w:p>
    <w:p w:rsidR="00126E87" w:rsidRDefault="00126E87">
      <w:pPr>
        <w:numPr>
          <w:ilvl w:val="1"/>
          <w:numId w:val="70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 меню текстового редактора;</w:t>
      </w:r>
    </w:p>
    <w:p w:rsidR="00126E87" w:rsidRDefault="00126E87">
      <w:pPr>
        <w:numPr>
          <w:ilvl w:val="1"/>
          <w:numId w:val="70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 окне текстового редактора;</w:t>
      </w:r>
    </w:p>
    <w:p w:rsidR="00126E87" w:rsidRDefault="00126E87">
      <w:pPr>
        <w:numPr>
          <w:ilvl w:val="1"/>
          <w:numId w:val="70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на панели задач.</w:t>
      </w: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Редактирование текста представляет собой:</w:t>
      </w:r>
    </w:p>
    <w:p w:rsidR="00126E87" w:rsidRDefault="00126E87">
      <w:pPr>
        <w:numPr>
          <w:ilvl w:val="0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процесс внесения изменений в имеющийся текст;</w:t>
      </w:r>
    </w:p>
    <w:p w:rsidR="00126E87" w:rsidRDefault="00126E87">
      <w:pPr>
        <w:numPr>
          <w:ilvl w:val="0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процесс сохранения текста на диске в виде текстового файла;</w:t>
      </w:r>
    </w:p>
    <w:p w:rsidR="00126E87" w:rsidRDefault="00126E87">
      <w:pPr>
        <w:numPr>
          <w:ilvl w:val="0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процесс передачи текстовой информации по компьютерной сети;</w:t>
      </w:r>
    </w:p>
    <w:p w:rsidR="00126E87" w:rsidRDefault="00126E87">
      <w:pPr>
        <w:numPr>
          <w:ilvl w:val="0"/>
          <w:numId w:val="66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процесс считывания с внешнего запоминающего устройства ранее созданного текста.</w:t>
      </w: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При считывании документа с диска пользователь должен указать:</w:t>
      </w:r>
    </w:p>
    <w:p w:rsidR="00126E87" w:rsidRDefault="00126E87">
      <w:pPr>
        <w:numPr>
          <w:ilvl w:val="1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размеры файла;</w:t>
      </w:r>
    </w:p>
    <w:p w:rsidR="00126E87" w:rsidRDefault="00126E87">
      <w:pPr>
        <w:numPr>
          <w:ilvl w:val="1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тип файла;</w:t>
      </w:r>
    </w:p>
    <w:p w:rsidR="00126E87" w:rsidRDefault="00126E87">
      <w:pPr>
        <w:numPr>
          <w:ilvl w:val="1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имя файла;</w:t>
      </w:r>
    </w:p>
    <w:p w:rsidR="00126E87" w:rsidRDefault="00126E87">
      <w:pPr>
        <w:numPr>
          <w:ilvl w:val="1"/>
          <w:numId w:val="66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дату создания файла.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определения количества символов в документе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MS 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Файл – Свойства - … </w:t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Общие;   б) Документ;   в) Статистика;   г) Состав.</w:t>
      </w: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lastRenderedPageBreak/>
        <w:t xml:space="preserve">Для определения даты и времени печати документа 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Microsoft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Файл – Свойства - …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Общие;   б) Документ;   в) Статистика;   г) Состав.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определения содержания документа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Файл – Свойства -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Общие;   б) Документ;   в) Статистика;   г) Состав.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Минимальным объектом, используемым 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Microsoft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>, является: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слово;   б) точка экрана;   в) абзац;   г) символ.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Количество разных кодирований букв русского алфавита составляет: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а) одно;              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два (</w:t>
      </w:r>
      <w:r>
        <w:rPr>
          <w:rFonts w:eastAsia="Times New Roman"/>
          <w:sz w:val="26"/>
          <w:szCs w:val="26"/>
          <w:lang w:val="en-US" w:eastAsia="ru-RU"/>
        </w:rPr>
        <w:t>MS</w:t>
      </w:r>
      <w:r>
        <w:rPr>
          <w:rFonts w:eastAsia="Times New Roman"/>
          <w:sz w:val="26"/>
          <w:szCs w:val="26"/>
          <w:lang w:eastAsia="ru-RU"/>
        </w:rPr>
        <w:t>-</w:t>
      </w:r>
      <w:r>
        <w:rPr>
          <w:rFonts w:eastAsia="Times New Roman"/>
          <w:sz w:val="26"/>
          <w:szCs w:val="26"/>
          <w:lang w:val="en-US" w:eastAsia="ru-RU"/>
        </w:rPr>
        <w:t>DOS</w:t>
      </w:r>
      <w:r>
        <w:rPr>
          <w:rFonts w:eastAsia="Times New Roman"/>
          <w:sz w:val="26"/>
          <w:szCs w:val="26"/>
          <w:lang w:eastAsia="ru-RU"/>
        </w:rPr>
        <w:t xml:space="preserve">, </w:t>
      </w:r>
      <w:r>
        <w:rPr>
          <w:rFonts w:eastAsia="Times New Roman"/>
          <w:sz w:val="26"/>
          <w:szCs w:val="26"/>
          <w:lang w:val="en-US" w:eastAsia="ru-RU"/>
        </w:rPr>
        <w:t>Windows</w:t>
      </w:r>
      <w:r>
        <w:rPr>
          <w:rFonts w:eastAsia="Times New Roman"/>
          <w:sz w:val="26"/>
          <w:szCs w:val="26"/>
          <w:lang w:eastAsia="ru-RU"/>
        </w:rPr>
        <w:t xml:space="preserve">);   </w:t>
      </w:r>
    </w:p>
    <w:p w:rsidR="00126E87" w:rsidRPr="00126E87" w:rsidRDefault="00126E87">
      <w:pPr>
        <w:suppressAutoHyphens w:val="0"/>
        <w:ind w:left="360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eastAsia="ru-RU"/>
        </w:rPr>
        <w:t>в</w:t>
      </w:r>
      <w:r>
        <w:rPr>
          <w:rFonts w:eastAsia="Times New Roman"/>
          <w:sz w:val="26"/>
          <w:szCs w:val="26"/>
          <w:lang w:val="en-US" w:eastAsia="ru-RU"/>
        </w:rPr>
        <w:t xml:space="preserve">) </w:t>
      </w:r>
      <w:r>
        <w:rPr>
          <w:rFonts w:eastAsia="Times New Roman"/>
          <w:sz w:val="26"/>
          <w:szCs w:val="26"/>
          <w:lang w:eastAsia="ru-RU"/>
        </w:rPr>
        <w:t>три</w:t>
      </w:r>
      <w:r>
        <w:rPr>
          <w:rFonts w:eastAsia="Times New Roman"/>
          <w:sz w:val="26"/>
          <w:szCs w:val="26"/>
          <w:lang w:val="en-US" w:eastAsia="ru-RU"/>
        </w:rPr>
        <w:t xml:space="preserve"> (MS-DOS, Windows, Macintosh);  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eastAsia="ru-RU"/>
        </w:rPr>
        <w:t>г</w:t>
      </w:r>
      <w:r>
        <w:rPr>
          <w:rFonts w:eastAsia="Times New Roman"/>
          <w:sz w:val="26"/>
          <w:szCs w:val="26"/>
          <w:lang w:val="en-US" w:eastAsia="ru-RU"/>
        </w:rPr>
        <w:t xml:space="preserve">) </w:t>
      </w:r>
      <w:r>
        <w:rPr>
          <w:rFonts w:eastAsia="Times New Roman"/>
          <w:sz w:val="26"/>
          <w:szCs w:val="26"/>
          <w:lang w:eastAsia="ru-RU"/>
        </w:rPr>
        <w:t>пять</w:t>
      </w:r>
      <w:r>
        <w:rPr>
          <w:rFonts w:eastAsia="Times New Roman"/>
          <w:sz w:val="26"/>
          <w:szCs w:val="26"/>
          <w:lang w:val="en-US" w:eastAsia="ru-RU"/>
        </w:rPr>
        <w:t xml:space="preserve"> (MS-DOS, Windows, Macintosh, </w:t>
      </w:r>
      <w:r>
        <w:rPr>
          <w:rFonts w:eastAsia="Times New Roman"/>
          <w:sz w:val="26"/>
          <w:szCs w:val="26"/>
          <w:lang w:eastAsia="ru-RU"/>
        </w:rPr>
        <w:t>КОИ</w:t>
      </w:r>
      <w:r>
        <w:rPr>
          <w:rFonts w:eastAsia="Times New Roman"/>
          <w:sz w:val="26"/>
          <w:szCs w:val="26"/>
          <w:lang w:val="en-US" w:eastAsia="ru-RU"/>
        </w:rPr>
        <w:t>-8, ISO).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val="en-US"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установки ориентации бумаги необходимо использовать путь в меню: Файл – Параметры страницы –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Страница;   б) Колонтитулы;   в) Поля;   г) Лист.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установки вертикальной и горизонтальной полос прокручивания в </w:t>
      </w:r>
      <w:r>
        <w:rPr>
          <w:rFonts w:eastAsia="Times New Roman"/>
          <w:b/>
          <w:i/>
          <w:sz w:val="26"/>
          <w:szCs w:val="26"/>
          <w:lang w:val="en-US" w:eastAsia="ru-RU"/>
        </w:rPr>
        <w:t>MS 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Сервис – Параметры – …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Вид;   б) Общие;   в) Правка;   г) Печать.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В процессе преобразования текстового файла из кодировки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>-</w:t>
      </w:r>
      <w:r>
        <w:rPr>
          <w:rFonts w:eastAsia="Times New Roman"/>
          <w:b/>
          <w:i/>
          <w:sz w:val="26"/>
          <w:szCs w:val="26"/>
          <w:lang w:val="en-US" w:eastAsia="ru-RU"/>
        </w:rPr>
        <w:t>DOS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в кодировку </w:t>
      </w:r>
      <w:r>
        <w:rPr>
          <w:rFonts w:eastAsia="Times New Roman"/>
          <w:b/>
          <w:i/>
          <w:sz w:val="26"/>
          <w:szCs w:val="26"/>
          <w:lang w:val="en-US" w:eastAsia="ru-RU"/>
        </w:rPr>
        <w:t>Windows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изменяется: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а) размер шрифта; 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параметры форматирования абзаца;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в) двоичное кодирование символов;  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г) параметры страницы.</w:t>
      </w:r>
    </w:p>
    <w:p w:rsidR="00126E87" w:rsidRDefault="00126E87">
      <w:pPr>
        <w:suppressAutoHyphens w:val="0"/>
        <w:rPr>
          <w:rFonts w:eastAsia="Times New Roman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8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копирование становится возможным после: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а) установки курсора в определенное место;  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сохранения файла;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в) распечатки файла;   </w:t>
      </w:r>
    </w:p>
    <w:p w:rsidR="00126E87" w:rsidRDefault="00126E87">
      <w:pPr>
        <w:suppressAutoHyphens w:val="0"/>
        <w:ind w:left="360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г) выделения фрагмента текста.</w:t>
      </w:r>
    </w:p>
    <w:p w:rsidR="00126E87" w:rsidRDefault="00126E87">
      <w:pPr>
        <w:pageBreakBefore/>
        <w:suppressAutoHyphens w:val="0"/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lastRenderedPageBreak/>
        <w:t>Тест по теме: «Технология обработки текстовой информации».</w:t>
      </w: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 </w:t>
      </w: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eastAsia="ru-RU"/>
        </w:rPr>
        <w:t>2 вариант</w:t>
      </w:r>
    </w:p>
    <w:p w:rsidR="00126E87" w:rsidRDefault="00126E87">
      <w:pPr>
        <w:suppressAutoHyphens w:val="0"/>
        <w:jc w:val="center"/>
        <w:rPr>
          <w:rFonts w:eastAsia="Times New Roman"/>
          <w:sz w:val="26"/>
          <w:szCs w:val="26"/>
          <w:lang w:val="en-US" w:eastAsia="ru-RU"/>
        </w:rPr>
      </w:pP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К числу основных функций текстового редактора относятся: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копирование, перемещение, уничтожение и сортировка фрагментов текста;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создание, редактирование, сохранение, печать текстов;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строгое соблюдение правописания;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автоматическая обработка информации, представленной в текстовых файлах.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Символ, вводимый с клавиатуры при наборе текста, отображается на экране в позиции, определяемой: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задаваемыми координатами;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положением курсора;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адресом;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положением предыдущей набранной буквы.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При наборе текста одно слово от другого отделяется: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точкой;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пробелом;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запятой;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двоеточием.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Какая операция не применяется для редактирования текста: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печать текста;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удаление в тексте неверно набранного символа;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вставка пропущенного символа;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замена неверно набранного символа.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Текст, набранный в текстовом редакторе, хранится на внешнем запоминающем устройстве: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 виде файла;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таблицы кодировки;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каталога;</w:t>
      </w:r>
    </w:p>
    <w:p w:rsidR="00126E87" w:rsidRDefault="00126E87">
      <w:pPr>
        <w:numPr>
          <w:ilvl w:val="1"/>
          <w:numId w:val="69"/>
        </w:num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папки.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определения даты создания документа 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Microsoft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Файл – Свойства - …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а) Общие;   </w:t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  <w:t xml:space="preserve">б) Документ;   </w:t>
      </w:r>
    </w:p>
    <w:p w:rsidR="00126E87" w:rsidRDefault="00126E87">
      <w:pPr>
        <w:suppressAutoHyphens w:val="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в) Статистика;   </w:t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  <w:t>г) Состав.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определения автора создания документа 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Microsoft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Файл – Свойства - …</w:t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Общие;   б) Документ;   в) Статистика;   г) Состав.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Количество стандартных кодирований букв латинского алфавита: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а) одно;   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два (</w:t>
      </w:r>
      <w:r>
        <w:rPr>
          <w:rFonts w:eastAsia="Times New Roman"/>
          <w:sz w:val="26"/>
          <w:szCs w:val="26"/>
          <w:lang w:val="en-US" w:eastAsia="ru-RU"/>
        </w:rPr>
        <w:t>MS</w:t>
      </w:r>
      <w:r>
        <w:rPr>
          <w:rFonts w:eastAsia="Times New Roman"/>
          <w:sz w:val="26"/>
          <w:szCs w:val="26"/>
          <w:lang w:eastAsia="ru-RU"/>
        </w:rPr>
        <w:t>-</w:t>
      </w:r>
      <w:r>
        <w:rPr>
          <w:rFonts w:eastAsia="Times New Roman"/>
          <w:sz w:val="26"/>
          <w:szCs w:val="26"/>
          <w:lang w:val="en-US" w:eastAsia="ru-RU"/>
        </w:rPr>
        <w:t>DOS</w:t>
      </w:r>
      <w:r>
        <w:rPr>
          <w:rFonts w:eastAsia="Times New Roman"/>
          <w:sz w:val="26"/>
          <w:szCs w:val="26"/>
          <w:lang w:eastAsia="ru-RU"/>
        </w:rPr>
        <w:t xml:space="preserve">, </w:t>
      </w:r>
      <w:r>
        <w:rPr>
          <w:rFonts w:eastAsia="Times New Roman"/>
          <w:sz w:val="26"/>
          <w:szCs w:val="26"/>
          <w:lang w:val="en-US" w:eastAsia="ru-RU"/>
        </w:rPr>
        <w:t>Windows</w:t>
      </w:r>
      <w:r>
        <w:rPr>
          <w:rFonts w:eastAsia="Times New Roman"/>
          <w:sz w:val="26"/>
          <w:szCs w:val="26"/>
          <w:lang w:eastAsia="ru-RU"/>
        </w:rPr>
        <w:t xml:space="preserve">);   </w:t>
      </w:r>
    </w:p>
    <w:p w:rsidR="00126E87" w:rsidRPr="00126E87" w:rsidRDefault="00126E87">
      <w:pPr>
        <w:suppressAutoHyphens w:val="0"/>
        <w:ind w:left="360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eastAsia="ru-RU"/>
        </w:rPr>
        <w:t>в</w:t>
      </w:r>
      <w:r>
        <w:rPr>
          <w:rFonts w:eastAsia="Times New Roman"/>
          <w:sz w:val="26"/>
          <w:szCs w:val="26"/>
          <w:lang w:val="en-US" w:eastAsia="ru-RU"/>
        </w:rPr>
        <w:t xml:space="preserve">) </w:t>
      </w:r>
      <w:r>
        <w:rPr>
          <w:rFonts w:eastAsia="Times New Roman"/>
          <w:sz w:val="26"/>
          <w:szCs w:val="26"/>
          <w:lang w:eastAsia="ru-RU"/>
        </w:rPr>
        <w:t>три</w:t>
      </w:r>
      <w:r>
        <w:rPr>
          <w:rFonts w:eastAsia="Times New Roman"/>
          <w:sz w:val="26"/>
          <w:szCs w:val="26"/>
          <w:lang w:val="en-US" w:eastAsia="ru-RU"/>
        </w:rPr>
        <w:t xml:space="preserve"> (MS-DOS, Windows, Macintosh);   </w:t>
      </w:r>
    </w:p>
    <w:p w:rsidR="00126E87" w:rsidRP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eastAsia="ru-RU"/>
        </w:rPr>
        <w:t>г</w:t>
      </w:r>
      <w:r>
        <w:rPr>
          <w:rFonts w:eastAsia="Times New Roman"/>
          <w:sz w:val="26"/>
          <w:szCs w:val="26"/>
          <w:lang w:val="en-US" w:eastAsia="ru-RU"/>
        </w:rPr>
        <w:t xml:space="preserve">) </w:t>
      </w:r>
      <w:r>
        <w:rPr>
          <w:rFonts w:eastAsia="Times New Roman"/>
          <w:sz w:val="26"/>
          <w:szCs w:val="26"/>
          <w:lang w:eastAsia="ru-RU"/>
        </w:rPr>
        <w:t>пять</w:t>
      </w:r>
      <w:r>
        <w:rPr>
          <w:rFonts w:eastAsia="Times New Roman"/>
          <w:sz w:val="26"/>
          <w:szCs w:val="26"/>
          <w:lang w:val="en-US" w:eastAsia="ru-RU"/>
        </w:rPr>
        <w:t xml:space="preserve"> (MS-DOS, Windows, Macintosh, </w:t>
      </w:r>
      <w:r>
        <w:rPr>
          <w:rFonts w:eastAsia="Times New Roman"/>
          <w:sz w:val="26"/>
          <w:szCs w:val="26"/>
          <w:lang w:eastAsia="ru-RU"/>
        </w:rPr>
        <w:t>КОИ</w:t>
      </w:r>
      <w:r>
        <w:rPr>
          <w:rFonts w:eastAsia="Times New Roman"/>
          <w:sz w:val="26"/>
          <w:szCs w:val="26"/>
          <w:lang w:val="en-US" w:eastAsia="ru-RU"/>
        </w:rPr>
        <w:t>-8, ISO).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определения расстояния от текста до краев страницы документа 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Microsoft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 в меню: Файл – Параметры страницы - …</w:t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Страница;   б) Колонтитулы;   в) Поля;   г) Лист.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>В процессе редактирования текста изменяется: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lastRenderedPageBreak/>
        <w:t>а) размер программы текстового редактора;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имя текстового редактора;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в) последовательность символов, слов, абзацев;</w:t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г) место расположения текстового редактора на диске.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при задании параметров страницы определяются: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гарнитура, размер, начертание;</w:t>
      </w:r>
      <w:r>
        <w:rPr>
          <w:rFonts w:eastAsia="Times New Roman"/>
          <w:sz w:val="26"/>
          <w:szCs w:val="26"/>
          <w:lang w:eastAsia="ru-RU"/>
        </w:rPr>
        <w:tab/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отступ, интервал;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в) поля, ориентация;</w:t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г) стиль, шаблон.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Для установки возможности автоматической проверки орфографии 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необходимо использовать путь: Сервис – Параметры – …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а) Сохранение;   б) Правописание;   </w:t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в) Исправления;   г) Пользователь.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основными параметрами при определении шрифта являются: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гарнитура, размер, начертание;</w:t>
      </w:r>
      <w:r>
        <w:rPr>
          <w:rFonts w:eastAsia="Times New Roman"/>
          <w:sz w:val="26"/>
          <w:szCs w:val="26"/>
          <w:lang w:eastAsia="ru-RU"/>
        </w:rPr>
        <w:tab/>
        <w:t>б) отступ, интервал;</w:t>
      </w:r>
    </w:p>
    <w:p w:rsidR="00126E87" w:rsidRDefault="00126E87">
      <w:pPr>
        <w:suppressAutoHyphens w:val="0"/>
        <w:ind w:left="360"/>
        <w:rPr>
          <w:rFonts w:eastAsia="Times New Roman"/>
          <w:b/>
          <w:i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в) поля, ориентация;</w:t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  <w:t>г) стиль, шаблон.</w:t>
      </w:r>
    </w:p>
    <w:p w:rsidR="00126E87" w:rsidRDefault="00126E87">
      <w:pPr>
        <w:numPr>
          <w:ilvl w:val="0"/>
          <w:numId w:val="69"/>
        </w:numPr>
        <w:suppressAutoHyphens w:val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i/>
          <w:sz w:val="26"/>
          <w:szCs w:val="26"/>
          <w:lang w:eastAsia="ru-RU"/>
        </w:rPr>
        <w:t xml:space="preserve">В текстовом процессоре </w:t>
      </w:r>
      <w:r>
        <w:rPr>
          <w:rFonts w:eastAsia="Times New Roman"/>
          <w:b/>
          <w:i/>
          <w:sz w:val="26"/>
          <w:szCs w:val="26"/>
          <w:lang w:val="en-US" w:eastAsia="ru-RU"/>
        </w:rPr>
        <w:t>MS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i/>
          <w:sz w:val="26"/>
          <w:szCs w:val="26"/>
          <w:lang w:val="en-US" w:eastAsia="ru-RU"/>
        </w:rPr>
        <w:t>Word</w:t>
      </w:r>
      <w:r>
        <w:rPr>
          <w:rFonts w:eastAsia="Times New Roman"/>
          <w:b/>
          <w:i/>
          <w:sz w:val="26"/>
          <w:szCs w:val="26"/>
          <w:lang w:eastAsia="ru-RU"/>
        </w:rPr>
        <w:t xml:space="preserve"> основным параметром при задании параметров абзаца являются: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а) гарнитура, размер, начертание;</w:t>
      </w:r>
      <w:r>
        <w:rPr>
          <w:rFonts w:eastAsia="Times New Roman"/>
          <w:sz w:val="26"/>
          <w:szCs w:val="26"/>
          <w:lang w:eastAsia="ru-RU"/>
        </w:rPr>
        <w:tab/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б) отступ, интервал;</w:t>
      </w:r>
    </w:p>
    <w:p w:rsidR="00126E87" w:rsidRDefault="00126E87">
      <w:pPr>
        <w:suppressAutoHyphens w:val="0"/>
        <w:ind w:left="36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в) поля, ориентация;</w:t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</w:r>
      <w:r>
        <w:rPr>
          <w:rFonts w:eastAsia="Times New Roman"/>
          <w:sz w:val="26"/>
          <w:szCs w:val="26"/>
          <w:lang w:eastAsia="ru-RU"/>
        </w:rPr>
        <w:tab/>
      </w:r>
    </w:p>
    <w:p w:rsidR="00126E87" w:rsidRDefault="00126E87">
      <w:pPr>
        <w:suppressAutoHyphens w:val="0"/>
        <w:ind w:left="360"/>
        <w:rPr>
          <w:b/>
          <w:sz w:val="26"/>
          <w:szCs w:val="26"/>
          <w:lang w:eastAsia="en-US"/>
        </w:rPr>
      </w:pPr>
      <w:r>
        <w:rPr>
          <w:rFonts w:eastAsia="Times New Roman"/>
          <w:sz w:val="26"/>
          <w:szCs w:val="26"/>
          <w:lang w:eastAsia="ru-RU"/>
        </w:rPr>
        <w:t>г) стиль, шаблон.</w:t>
      </w:r>
    </w:p>
    <w:p w:rsidR="00126E87" w:rsidRDefault="00126E87">
      <w:pPr>
        <w:shd w:val="clear" w:color="auto" w:fill="FFFFFF"/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Pr="00126E87" w:rsidRDefault="00126E87">
      <w:pPr>
        <w:shd w:val="clear" w:color="auto" w:fill="FFFFFF"/>
        <w:spacing w:after="200" w:line="276" w:lineRule="auto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Контрольная работа по теме «Технологии обработки графической информации»</w:t>
      </w:r>
    </w:p>
    <w:p w:rsidR="00126E87" w:rsidRDefault="00126E87">
      <w:pPr>
        <w:spacing w:after="200" w:line="276" w:lineRule="auto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val="en-US" w:eastAsia="en-US"/>
        </w:rPr>
        <w:t>I</w:t>
      </w:r>
      <w:r>
        <w:rPr>
          <w:sz w:val="26"/>
          <w:szCs w:val="26"/>
          <w:lang w:eastAsia="en-US"/>
        </w:rPr>
        <w:t xml:space="preserve"> вариант</w:t>
      </w:r>
    </w:p>
    <w:p w:rsidR="00126E87" w:rsidRDefault="00126E87">
      <w:pPr>
        <w:numPr>
          <w:ilvl w:val="0"/>
          <w:numId w:val="9"/>
        </w:numPr>
        <w:spacing w:after="200" w:line="276" w:lineRule="auto"/>
        <w:ind w:left="-426" w:firstLine="142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Растровая графика (Из каких элементов строится растровое изображение, достоинства и недостатки растровых изображений, растровые графические редакторы).</w:t>
      </w:r>
    </w:p>
    <w:p w:rsidR="00126E87" w:rsidRDefault="00126E87">
      <w:pPr>
        <w:numPr>
          <w:ilvl w:val="0"/>
          <w:numId w:val="9"/>
        </w:numPr>
        <w:spacing w:after="200" w:line="276" w:lineRule="auto"/>
        <w:ind w:left="-426" w:firstLine="142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Система цветов </w:t>
      </w:r>
      <w:r>
        <w:rPr>
          <w:sz w:val="26"/>
          <w:szCs w:val="26"/>
          <w:lang w:val="en-US" w:eastAsia="en-US"/>
        </w:rPr>
        <w:t>CMYK</w:t>
      </w:r>
      <w:r>
        <w:rPr>
          <w:sz w:val="26"/>
          <w:szCs w:val="26"/>
          <w:lang w:eastAsia="en-US"/>
        </w:rPr>
        <w:t>. (Базовые цвета, формирование цвета, где применяется).</w:t>
      </w:r>
    </w:p>
    <w:p w:rsidR="00126E87" w:rsidRDefault="00126E87">
      <w:pPr>
        <w:numPr>
          <w:ilvl w:val="0"/>
          <w:numId w:val="9"/>
        </w:numPr>
        <w:spacing w:after="200" w:line="276" w:lineRule="auto"/>
        <w:ind w:left="-426" w:firstLine="142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Для хранения растрового изображения размером 128</w:t>
      </w:r>
      <w:r>
        <w:rPr>
          <w:sz w:val="26"/>
          <w:szCs w:val="26"/>
          <w:lang w:val="en-US" w:eastAsia="en-US"/>
        </w:rPr>
        <w:t>x</w:t>
      </w:r>
      <w:r>
        <w:rPr>
          <w:sz w:val="26"/>
          <w:szCs w:val="26"/>
          <w:lang w:eastAsia="en-US"/>
        </w:rPr>
        <w:t xml:space="preserve">128 пикселей отвели 4 килобайта памяти. Каково максимально возможное число цветов в палитре изображения? </w:t>
      </w:r>
    </w:p>
    <w:p w:rsidR="00126E87" w:rsidRDefault="00126E87">
      <w:pPr>
        <w:keepNext/>
        <w:keepLines/>
        <w:numPr>
          <w:ilvl w:val="0"/>
          <w:numId w:val="9"/>
        </w:numPr>
        <w:suppressAutoHyphens w:val="0"/>
        <w:ind w:left="-426" w:right="-57" w:firstLine="142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Сколько секунд потребуется модему, передающему сообщения со скоростью 28800 бит/с, чтобы передать цветное растровое изображение размером 1280х960 пикселей, при условии, что цвет каждого пикселя кодируется тремя байтами?</w:t>
      </w:r>
    </w:p>
    <w:p w:rsidR="00126E87" w:rsidRDefault="00126E87">
      <w:pPr>
        <w:spacing w:after="200" w:line="276" w:lineRule="auto"/>
        <w:ind w:left="-426"/>
        <w:jc w:val="both"/>
        <w:rPr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ind w:left="-426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val="en-US" w:eastAsia="en-US"/>
        </w:rPr>
        <w:t>II</w:t>
      </w:r>
      <w:r>
        <w:rPr>
          <w:sz w:val="26"/>
          <w:szCs w:val="26"/>
          <w:lang w:eastAsia="en-US"/>
        </w:rPr>
        <w:t xml:space="preserve"> вариант</w:t>
      </w:r>
    </w:p>
    <w:p w:rsidR="00126E87" w:rsidRDefault="00126E87">
      <w:pPr>
        <w:numPr>
          <w:ilvl w:val="0"/>
          <w:numId w:val="2"/>
        </w:numPr>
        <w:spacing w:after="200" w:line="276" w:lineRule="auto"/>
        <w:ind w:left="-278" w:hanging="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Векторная графика (Из каких элементов строится векторное изображение, достоинства и недостатки векторных изображений, векторные графические редакторы).</w:t>
      </w:r>
    </w:p>
    <w:p w:rsidR="00126E87" w:rsidRDefault="00126E87">
      <w:pPr>
        <w:numPr>
          <w:ilvl w:val="0"/>
          <w:numId w:val="2"/>
        </w:numPr>
        <w:spacing w:after="200" w:line="276" w:lineRule="auto"/>
        <w:ind w:left="-278" w:hanging="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Система цветов </w:t>
      </w:r>
      <w:r>
        <w:rPr>
          <w:sz w:val="26"/>
          <w:szCs w:val="26"/>
          <w:lang w:val="en-US" w:eastAsia="en-US"/>
        </w:rPr>
        <w:t>RGB</w:t>
      </w:r>
      <w:r>
        <w:rPr>
          <w:sz w:val="26"/>
          <w:szCs w:val="26"/>
          <w:lang w:eastAsia="en-US"/>
        </w:rPr>
        <w:t>. (Базовые цвета, формирование цвета, где применяется).</w:t>
      </w:r>
    </w:p>
    <w:p w:rsidR="00126E87" w:rsidRDefault="00126E87">
      <w:pPr>
        <w:keepNext/>
        <w:keepLines/>
        <w:numPr>
          <w:ilvl w:val="0"/>
          <w:numId w:val="2"/>
        </w:numPr>
        <w:spacing w:after="200" w:line="276" w:lineRule="auto"/>
        <w:ind w:left="-278" w:right="-57" w:hanging="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Для хранения растрового изображения размером 64</w:t>
      </w:r>
      <w:r>
        <w:rPr>
          <w:rFonts w:ascii="Symbol" w:hAnsi="Symbol" w:cs="Symbol"/>
          <w:sz w:val="26"/>
          <w:szCs w:val="26"/>
          <w:lang w:val="en-US" w:eastAsia="en-US"/>
        </w:rPr>
        <w:t></w:t>
      </w:r>
      <w:r>
        <w:rPr>
          <w:sz w:val="26"/>
          <w:szCs w:val="26"/>
          <w:lang w:eastAsia="en-US"/>
        </w:rPr>
        <w:t>64 пикселя отвели 512 байтов памяти. Каково максимально возможное число цветов в палитре изображения?</w:t>
      </w:r>
    </w:p>
    <w:p w:rsidR="00126E87" w:rsidRDefault="00126E87">
      <w:pPr>
        <w:keepNext/>
        <w:keepLines/>
        <w:numPr>
          <w:ilvl w:val="0"/>
          <w:numId w:val="2"/>
        </w:numPr>
        <w:spacing w:after="200" w:line="276" w:lineRule="auto"/>
        <w:ind w:left="-278" w:right="-57" w:hanging="6"/>
        <w:jc w:val="both"/>
        <w:rPr>
          <w:rFonts w:ascii="Calibri" w:hAnsi="Calibri" w:cs="Calibri"/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Сколько секунд потребуется модему, передающему сообщения со скоростью 28800 бит/с, чтобы передать цветное растровое изображение размером 1280х960 пикселей, при условии, что цвет каждого пикселя кодируется тремя байтами?</w:t>
      </w:r>
    </w:p>
    <w:p w:rsidR="00126E87" w:rsidRDefault="00126E87">
      <w:pPr>
        <w:keepNext/>
        <w:keepLines/>
        <w:spacing w:after="200" w:line="276" w:lineRule="auto"/>
        <w:ind w:left="-278" w:right="-57"/>
        <w:jc w:val="both"/>
        <w:rPr>
          <w:rFonts w:ascii="Calibri" w:hAnsi="Calibri" w:cs="Calibri"/>
          <w:sz w:val="26"/>
          <w:szCs w:val="26"/>
          <w:lang w:eastAsia="en-US"/>
        </w:rPr>
      </w:pPr>
    </w:p>
    <w:p w:rsidR="00126E87" w:rsidRDefault="00126E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Контрольная работа по теме «Технологии обработки числовой информации»</w:t>
      </w:r>
    </w:p>
    <w:p w:rsidR="00126E87" w:rsidRDefault="00126E87">
      <w:pPr>
        <w:jc w:val="center"/>
        <w:rPr>
          <w:b/>
          <w:sz w:val="26"/>
          <w:szCs w:val="26"/>
        </w:rPr>
      </w:pPr>
    </w:p>
    <w:p w:rsidR="00126E87" w:rsidRDefault="00126E87">
      <w:pPr>
        <w:rPr>
          <w:sz w:val="22"/>
          <w:szCs w:val="22"/>
        </w:rPr>
      </w:pPr>
      <w:r>
        <w:rPr>
          <w:rFonts w:ascii="Blackoak Std" w:hAnsi="Blackoak Std" w:cs="Blackoak Std"/>
          <w:sz w:val="22"/>
          <w:szCs w:val="22"/>
        </w:rPr>
        <w:t>1.</w:t>
      </w:r>
      <w:r>
        <w:rPr>
          <w:sz w:val="22"/>
          <w:szCs w:val="22"/>
        </w:rPr>
        <w:t xml:space="preserve"> В электронной таблице строки именуются так:</w:t>
      </w:r>
    </w:p>
    <w:p w:rsidR="00126E87" w:rsidRDefault="00126E87">
      <w:pPr>
        <w:tabs>
          <w:tab w:val="left" w:pos="0"/>
        </w:tabs>
        <w:rPr>
          <w:rFonts w:ascii="Blackoak Std" w:eastAsia="Blackoak Std" w:hAnsi="Blackoak Std" w:cs="Blackoak Std"/>
          <w:sz w:val="22"/>
          <w:szCs w:val="22"/>
        </w:rPr>
      </w:pPr>
      <w:r>
        <w:rPr>
          <w:sz w:val="22"/>
          <w:szCs w:val="22"/>
        </w:rPr>
        <w:t xml:space="preserve">1) A, B, C, ..Z, AA..;  </w:t>
      </w:r>
      <w:r>
        <w:rPr>
          <w:sz w:val="22"/>
          <w:szCs w:val="22"/>
        </w:rPr>
        <w:tab/>
        <w:t xml:space="preserve">2) 1, 2, 3, ...; </w:t>
      </w:r>
      <w:r>
        <w:rPr>
          <w:sz w:val="22"/>
          <w:szCs w:val="22"/>
        </w:rPr>
        <w:tab/>
        <w:t xml:space="preserve">3) произвольно; </w:t>
      </w:r>
      <w:r>
        <w:rPr>
          <w:sz w:val="22"/>
          <w:szCs w:val="22"/>
        </w:rPr>
        <w:tab/>
        <w:t xml:space="preserve">4) справа налево; </w:t>
      </w:r>
      <w:r>
        <w:rPr>
          <w:sz w:val="22"/>
          <w:szCs w:val="22"/>
        </w:rPr>
        <w:tab/>
        <w:t>5) снизу вверх.</w:t>
      </w:r>
    </w:p>
    <w:p w:rsidR="00126E87" w:rsidRDefault="00126E87">
      <w:pPr>
        <w:tabs>
          <w:tab w:val="left" w:pos="0"/>
        </w:tabs>
        <w:rPr>
          <w:sz w:val="22"/>
          <w:szCs w:val="22"/>
        </w:rPr>
      </w:pPr>
      <w:r>
        <w:rPr>
          <w:rFonts w:ascii="Blackoak Std" w:eastAsia="Blackoak Std" w:hAnsi="Blackoak Std" w:cs="Blackoak Std"/>
          <w:sz w:val="22"/>
          <w:szCs w:val="22"/>
        </w:rPr>
        <w:t xml:space="preserve"> </w:t>
      </w:r>
      <w:r>
        <w:rPr>
          <w:rFonts w:ascii="Blackoak Std" w:hAnsi="Blackoak Std" w:cs="Blackoak Std"/>
          <w:sz w:val="22"/>
          <w:szCs w:val="22"/>
        </w:rPr>
        <w:t>2.</w:t>
      </w:r>
      <w:r>
        <w:rPr>
          <w:sz w:val="22"/>
          <w:szCs w:val="22"/>
        </w:rPr>
        <w:t xml:space="preserve"> В электронной таблице знак "$" (или "!") перед номером строки в обозначении ячейки указывает на:</w:t>
      </w:r>
    </w:p>
    <w:p w:rsidR="00126E87" w:rsidRDefault="00126E87">
      <w:pPr>
        <w:tabs>
          <w:tab w:val="left" w:pos="0"/>
        </w:tabs>
        <w:rPr>
          <w:rFonts w:ascii="Blackoak Std" w:hAnsi="Blackoak Std" w:cs="Blackoak Std"/>
          <w:sz w:val="22"/>
          <w:szCs w:val="22"/>
        </w:rPr>
      </w:pPr>
      <w:r>
        <w:rPr>
          <w:sz w:val="22"/>
          <w:szCs w:val="22"/>
        </w:rPr>
        <w:t xml:space="preserve">1) денежный формат; </w:t>
      </w:r>
      <w:r>
        <w:rPr>
          <w:sz w:val="22"/>
          <w:szCs w:val="22"/>
        </w:rPr>
        <w:tab/>
        <w:t>2) начало формулы;</w:t>
      </w:r>
      <w:r>
        <w:rPr>
          <w:sz w:val="22"/>
          <w:szCs w:val="22"/>
        </w:rPr>
        <w:tab/>
        <w:t xml:space="preserve"> 3) абсолютную адресацию;    4) начало выделения блока ячеек.</w:t>
      </w:r>
    </w:p>
    <w:p w:rsidR="00126E87" w:rsidRDefault="00126E87">
      <w:pPr>
        <w:ind w:left="142"/>
        <w:rPr>
          <w:lang w:val="en-US"/>
        </w:rPr>
      </w:pPr>
      <w:r>
        <w:rPr>
          <w:rFonts w:ascii="Blackoak Std" w:hAnsi="Blackoak Std" w:cs="Blackoak Std"/>
          <w:sz w:val="22"/>
          <w:szCs w:val="22"/>
        </w:rPr>
        <w:t>3.</w:t>
      </w:r>
      <w:r>
        <w:rPr>
          <w:sz w:val="22"/>
          <w:szCs w:val="22"/>
        </w:rPr>
        <w:t xml:space="preserve"> Представлен фрагмент электронной таблицы</w:t>
      </w:r>
    </w:p>
    <w:tbl>
      <w:tblPr>
        <w:tblW w:w="0" w:type="auto"/>
        <w:tblInd w:w="-5" w:type="dxa"/>
        <w:tblLayout w:type="fixed"/>
        <w:tblLook w:val="0000"/>
      </w:tblPr>
      <w:tblGrid>
        <w:gridCol w:w="468"/>
        <w:gridCol w:w="3353"/>
        <w:gridCol w:w="3327"/>
        <w:gridCol w:w="2387"/>
      </w:tblGrid>
      <w:tr w:rsidR="00126E8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snapToGrid w:val="0"/>
              <w:rPr>
                <w:lang w:val="en-US"/>
              </w:rPr>
            </w:pP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A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B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</w:p>
        </w:tc>
      </w:tr>
      <w:tr w:rsidR="00126E8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26E87" w:rsidRDefault="00126E87">
            <w:pPr>
              <w:tabs>
                <w:tab w:val="left" w:pos="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26E87" w:rsidRDefault="00126E87">
            <w:pPr>
              <w:tabs>
                <w:tab w:val="left" w:pos="0"/>
              </w:tabs>
              <w:jc w:val="right"/>
              <w:rPr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rPr>
                <w:lang w:val="en-US"/>
              </w:rPr>
            </w:pPr>
          </w:p>
        </w:tc>
      </w:tr>
      <w:tr w:rsidR="00126E8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26E87" w:rsidRDefault="00126E87">
            <w:pPr>
              <w:tabs>
                <w:tab w:val="left" w:pos="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26E87" w:rsidRDefault="00126E87">
            <w:pPr>
              <w:tabs>
                <w:tab w:val="left" w:pos="0"/>
              </w:tabs>
              <w:jc w:val="right"/>
              <w:rPr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rPr>
                <w:lang w:val="en-US"/>
              </w:rPr>
            </w:pPr>
          </w:p>
        </w:tc>
      </w:tr>
      <w:tr w:rsidR="00126E87">
        <w:trPr>
          <w:trHeight w:val="26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26E87" w:rsidRDefault="00126E87">
            <w:pPr>
              <w:tabs>
                <w:tab w:val="left" w:pos="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26E87" w:rsidRDefault="00126E87">
            <w:pPr>
              <w:tabs>
                <w:tab w:val="left" w:pos="0"/>
              </w:tabs>
              <w:jc w:val="right"/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</w:pPr>
          </w:p>
        </w:tc>
      </w:tr>
      <w:tr w:rsidR="00126E8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6E87" w:rsidRDefault="00126E87">
            <w:pPr>
              <w:tabs>
                <w:tab w:val="left" w:pos="0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=ЕСЛИ(СУММ(A1:A3)&gt;0;1;0)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=ЕСЛИ(СУММ(B1:B3)&gt;0;1;0)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</w:pPr>
            <w:r>
              <w:rPr>
                <w:sz w:val="22"/>
                <w:szCs w:val="22"/>
              </w:rPr>
              <w:t>=И(A4;B4)</w:t>
            </w:r>
          </w:p>
        </w:tc>
      </w:tr>
    </w:tbl>
    <w:p w:rsidR="00126E87" w:rsidRDefault="0073227D">
      <w:pPr>
        <w:tabs>
          <w:tab w:val="left" w:pos="0"/>
        </w:tabs>
        <w:rPr>
          <w:sz w:val="22"/>
          <w:szCs w:val="22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4373245</wp:posOffset>
            </wp:positionH>
            <wp:positionV relativeFrom="paragraph">
              <wp:posOffset>114935</wp:posOffset>
            </wp:positionV>
            <wp:extent cx="2116455" cy="122110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1221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6E87">
        <w:rPr>
          <w:sz w:val="22"/>
          <w:szCs w:val="22"/>
        </w:rPr>
        <w:t>Какое значение будет в ячейке С4, если в ячейку А3 ввести 0.</w:t>
      </w:r>
    </w:p>
    <w:p w:rsidR="00126E87" w:rsidRDefault="00126E87">
      <w:pPr>
        <w:tabs>
          <w:tab w:val="left" w:pos="0"/>
        </w:tabs>
        <w:rPr>
          <w:sz w:val="22"/>
          <w:szCs w:val="22"/>
        </w:rPr>
      </w:pPr>
    </w:p>
    <w:p w:rsidR="00126E87" w:rsidRDefault="00126E87">
      <w:pPr>
        <w:pStyle w:val="af4"/>
        <w:ind w:firstLine="0"/>
        <w:rPr>
          <w:szCs w:val="22"/>
        </w:rPr>
      </w:pPr>
      <w:r>
        <w:rPr>
          <w:rFonts w:ascii="Blackoak Std" w:eastAsia="Times New Roman" w:hAnsi="Blackoak Std" w:cs="Blackoak Std"/>
          <w:szCs w:val="22"/>
        </w:rPr>
        <w:t>4.</w:t>
      </w:r>
      <w:r>
        <w:rPr>
          <w:szCs w:val="22"/>
        </w:rPr>
        <w:t xml:space="preserve"> На диаграмме показано количество призеров олимпиады по информатике (И), математике (М), физике (Ф) в трех городах России.</w:t>
      </w:r>
    </w:p>
    <w:p w:rsidR="00126E87" w:rsidRDefault="00126E87">
      <w:pPr>
        <w:pStyle w:val="af4"/>
        <w:tabs>
          <w:tab w:val="left" w:pos="0"/>
        </w:tabs>
        <w:ind w:firstLine="0"/>
        <w:rPr>
          <w:szCs w:val="22"/>
        </w:rPr>
      </w:pPr>
    </w:p>
    <w:p w:rsidR="00126E87" w:rsidRDefault="00126E87">
      <w:pPr>
        <w:pStyle w:val="af4"/>
        <w:tabs>
          <w:tab w:val="left" w:pos="0"/>
        </w:tabs>
        <w:ind w:firstLine="0"/>
        <w:jc w:val="center"/>
        <w:rPr>
          <w:szCs w:val="22"/>
        </w:rPr>
      </w:pPr>
    </w:p>
    <w:p w:rsidR="00126E87" w:rsidRDefault="00126E87">
      <w:pPr>
        <w:pStyle w:val="af4"/>
        <w:tabs>
          <w:tab w:val="left" w:pos="0"/>
        </w:tabs>
        <w:ind w:firstLine="0"/>
        <w:jc w:val="center"/>
        <w:rPr>
          <w:szCs w:val="22"/>
        </w:rPr>
      </w:pPr>
    </w:p>
    <w:p w:rsidR="00126E87" w:rsidRDefault="00126E87">
      <w:pPr>
        <w:pStyle w:val="af4"/>
        <w:tabs>
          <w:tab w:val="left" w:pos="0"/>
        </w:tabs>
        <w:ind w:firstLine="0"/>
        <w:jc w:val="center"/>
        <w:rPr>
          <w:szCs w:val="22"/>
        </w:rPr>
      </w:pPr>
    </w:p>
    <w:p w:rsidR="00126E87" w:rsidRDefault="00126E87">
      <w:pPr>
        <w:pStyle w:val="af4"/>
        <w:tabs>
          <w:tab w:val="left" w:pos="0"/>
        </w:tabs>
        <w:ind w:firstLine="0"/>
        <w:jc w:val="center"/>
        <w:rPr>
          <w:szCs w:val="22"/>
        </w:rPr>
      </w:pPr>
    </w:p>
    <w:p w:rsidR="00126E87" w:rsidRDefault="00126E87">
      <w:pPr>
        <w:pStyle w:val="af4"/>
        <w:tabs>
          <w:tab w:val="left" w:pos="0"/>
        </w:tabs>
        <w:ind w:firstLine="0"/>
        <w:rPr>
          <w:szCs w:val="22"/>
        </w:rPr>
      </w:pPr>
      <w:r>
        <w:rPr>
          <w:szCs w:val="22"/>
        </w:rPr>
        <w:t xml:space="preserve">Какая из диаграмм правильно отражает соотношение общего числа призеров по каждому предмету для всех городов вместе? </w:t>
      </w:r>
    </w:p>
    <w:p w:rsidR="00126E87" w:rsidRDefault="00126E87">
      <w:pPr>
        <w:pStyle w:val="af4"/>
        <w:tabs>
          <w:tab w:val="left" w:pos="0"/>
        </w:tabs>
        <w:ind w:firstLine="0"/>
        <w:rPr>
          <w:szCs w:val="22"/>
        </w:rPr>
      </w:pPr>
    </w:p>
    <w:p w:rsidR="00126E87" w:rsidRDefault="0073227D">
      <w:pPr>
        <w:pStyle w:val="af4"/>
        <w:tabs>
          <w:tab w:val="left" w:pos="0"/>
        </w:tabs>
        <w:ind w:firstLine="0"/>
        <w:jc w:val="center"/>
        <w:rPr>
          <w:rFonts w:ascii="Blackoak Std" w:hAnsi="Blackoak Std" w:cs="Blackoak Std"/>
        </w:rPr>
      </w:pPr>
      <w:r>
        <w:rPr>
          <w:noProof/>
          <w:szCs w:val="22"/>
          <w:lang w:eastAsia="ru-RU"/>
        </w:rPr>
        <w:drawing>
          <wp:inline distT="0" distB="0" distL="0" distR="0">
            <wp:extent cx="4219575" cy="8858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E87" w:rsidRDefault="00126E87">
      <w:pPr>
        <w:pStyle w:val="af"/>
        <w:ind w:left="0"/>
        <w:jc w:val="both"/>
      </w:pPr>
      <w:r>
        <w:rPr>
          <w:rFonts w:ascii="Blackoak Std" w:hAnsi="Blackoak Std" w:cs="Blackoak Std"/>
        </w:rPr>
        <w:t>5.</w:t>
      </w:r>
      <w:r>
        <w:t xml:space="preserve"> Как изменится формула =А$1+$</w:t>
      </w:r>
      <w:r>
        <w:rPr>
          <w:lang w:val="en-US"/>
        </w:rPr>
        <w:t>B</w:t>
      </w:r>
      <w:r>
        <w:t>3 табличного процессора при копировании ее в ячейку на две позиции ниже текущей?</w:t>
      </w:r>
    </w:p>
    <w:tbl>
      <w:tblPr>
        <w:tblW w:w="0" w:type="auto"/>
        <w:tblInd w:w="108" w:type="dxa"/>
        <w:tblLayout w:type="fixed"/>
        <w:tblLook w:val="0000"/>
      </w:tblPr>
      <w:tblGrid>
        <w:gridCol w:w="1914"/>
        <w:gridCol w:w="1913"/>
        <w:gridCol w:w="1916"/>
        <w:gridCol w:w="1913"/>
        <w:gridCol w:w="1915"/>
      </w:tblGrid>
      <w:tr w:rsidR="00126E87">
        <w:tc>
          <w:tcPr>
            <w:tcW w:w="1914" w:type="dxa"/>
            <w:shd w:val="clear" w:color="auto" w:fill="auto"/>
          </w:tcPr>
          <w:p w:rsidR="00126E87" w:rsidRDefault="00126E87">
            <w:pPr>
              <w:pStyle w:val="a0"/>
              <w:tabs>
                <w:tab w:val="left" w:pos="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=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A$3+$B5</w:t>
            </w:r>
          </w:p>
        </w:tc>
        <w:tc>
          <w:tcPr>
            <w:tcW w:w="1913" w:type="dxa"/>
            <w:shd w:val="clear" w:color="auto" w:fill="auto"/>
          </w:tcPr>
          <w:p w:rsidR="00126E87" w:rsidRDefault="00126E87">
            <w:pPr>
              <w:pStyle w:val="a0"/>
              <w:tabs>
                <w:tab w:val="left" w:pos="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=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C$1+$B5</w:t>
            </w:r>
          </w:p>
        </w:tc>
        <w:tc>
          <w:tcPr>
            <w:tcW w:w="1916" w:type="dxa"/>
            <w:shd w:val="clear" w:color="auto" w:fill="auto"/>
          </w:tcPr>
          <w:p w:rsidR="00126E87" w:rsidRDefault="00126E87">
            <w:pPr>
              <w:pStyle w:val="a0"/>
              <w:tabs>
                <w:tab w:val="left" w:pos="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=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A$1+$D3</w:t>
            </w:r>
          </w:p>
        </w:tc>
        <w:tc>
          <w:tcPr>
            <w:tcW w:w="1913" w:type="dxa"/>
            <w:shd w:val="clear" w:color="auto" w:fill="auto"/>
          </w:tcPr>
          <w:p w:rsidR="00126E87" w:rsidRDefault="00126E87">
            <w:pPr>
              <w:pStyle w:val="a0"/>
              <w:tabs>
                <w:tab w:val="left" w:pos="0"/>
              </w:tabs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=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C$3+$B5</w:t>
            </w:r>
          </w:p>
        </w:tc>
        <w:tc>
          <w:tcPr>
            <w:tcW w:w="1915" w:type="dxa"/>
            <w:shd w:val="clear" w:color="auto" w:fill="auto"/>
          </w:tcPr>
          <w:p w:rsidR="00126E87" w:rsidRDefault="00126E87">
            <w:pPr>
              <w:pStyle w:val="a0"/>
              <w:tabs>
                <w:tab w:val="left" w:pos="0"/>
              </w:tabs>
              <w:jc w:val="center"/>
              <w:rPr>
                <w:rFonts w:ascii="Blackoak Std" w:hAnsi="Blackoak Std" w:cs="Blackoak Std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=А$1+$B5</w:t>
            </w:r>
          </w:p>
        </w:tc>
      </w:tr>
    </w:tbl>
    <w:p w:rsidR="00126E87" w:rsidRDefault="00126E87">
      <w:pPr>
        <w:pStyle w:val="Normal"/>
        <w:tabs>
          <w:tab w:val="left" w:pos="0"/>
        </w:tabs>
        <w:jc w:val="both"/>
        <w:rPr>
          <w:sz w:val="22"/>
          <w:szCs w:val="22"/>
        </w:rPr>
      </w:pPr>
      <w:r>
        <w:rPr>
          <w:rFonts w:ascii="Blackoak Std" w:hAnsi="Blackoak Std" w:cs="Blackoak Std"/>
          <w:color w:val="auto"/>
          <w:sz w:val="22"/>
          <w:szCs w:val="22"/>
        </w:rPr>
        <w:t>6.</w:t>
      </w:r>
      <w:r>
        <w:rPr>
          <w:sz w:val="20"/>
          <w:szCs w:val="22"/>
        </w:rPr>
        <w:t xml:space="preserve"> </w:t>
      </w:r>
      <w:r>
        <w:rPr>
          <w:sz w:val="22"/>
          <w:szCs w:val="22"/>
        </w:rPr>
        <w:t xml:space="preserve">В электронной таблице значение формулы =СУММ(B1:B2) равно 5. Чему равно значение ячейки B3, если значение формулы =СРЗНАЧ(B1:B3) равно 3? </w:t>
      </w:r>
    </w:p>
    <w:tbl>
      <w:tblPr>
        <w:tblW w:w="0" w:type="auto"/>
        <w:tblInd w:w="180" w:type="dxa"/>
        <w:tblLayout w:type="fixed"/>
        <w:tblLook w:val="0000"/>
      </w:tblPr>
      <w:tblGrid>
        <w:gridCol w:w="400"/>
        <w:gridCol w:w="326"/>
        <w:gridCol w:w="400"/>
        <w:gridCol w:w="326"/>
        <w:gridCol w:w="400"/>
        <w:gridCol w:w="326"/>
        <w:gridCol w:w="400"/>
        <w:gridCol w:w="326"/>
      </w:tblGrid>
      <w:tr w:rsidR="00126E87">
        <w:trPr>
          <w:trHeight w:val="367"/>
        </w:trPr>
        <w:tc>
          <w:tcPr>
            <w:tcW w:w="400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1) </w:t>
            </w:r>
          </w:p>
        </w:tc>
        <w:tc>
          <w:tcPr>
            <w:tcW w:w="326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400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</w:t>
            </w:r>
          </w:p>
        </w:tc>
        <w:tc>
          <w:tcPr>
            <w:tcW w:w="326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400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326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400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</w:t>
            </w:r>
          </w:p>
        </w:tc>
        <w:tc>
          <w:tcPr>
            <w:tcW w:w="326" w:type="dxa"/>
            <w:shd w:val="clear" w:color="auto" w:fill="auto"/>
          </w:tcPr>
          <w:p w:rsidR="00126E87" w:rsidRDefault="00126E87">
            <w:pPr>
              <w:pStyle w:val="Normal"/>
              <w:tabs>
                <w:tab w:val="left" w:pos="0"/>
              </w:tabs>
              <w:jc w:val="both"/>
              <w:rPr>
                <w:rFonts w:ascii="Blackoak Std" w:hAnsi="Blackoak Std" w:cs="Blackoak Std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</w:tr>
    </w:tbl>
    <w:p w:rsidR="00126E87" w:rsidRDefault="00126E87">
      <w:pPr>
        <w:keepNext/>
        <w:keepLines/>
        <w:tabs>
          <w:tab w:val="left" w:pos="0"/>
        </w:tabs>
        <w:ind w:right="-57"/>
      </w:pPr>
      <w:r>
        <w:rPr>
          <w:rFonts w:ascii="Blackoak Std" w:hAnsi="Blackoak Std" w:cs="Blackoak Std"/>
          <w:sz w:val="22"/>
          <w:szCs w:val="22"/>
        </w:rPr>
        <w:t>7.</w:t>
      </w:r>
      <w:r>
        <w:rPr>
          <w:sz w:val="22"/>
          <w:szCs w:val="22"/>
        </w:rPr>
        <w:t xml:space="preserve"> Дан фрагмент электронной таблицы:</w:t>
      </w:r>
    </w:p>
    <w:tbl>
      <w:tblPr>
        <w:tblW w:w="0" w:type="auto"/>
        <w:tblInd w:w="-5" w:type="dxa"/>
        <w:tblLayout w:type="fixed"/>
        <w:tblLook w:val="0000"/>
      </w:tblPr>
      <w:tblGrid>
        <w:gridCol w:w="1188"/>
        <w:gridCol w:w="1620"/>
        <w:gridCol w:w="1800"/>
        <w:gridCol w:w="1810"/>
      </w:tblGrid>
      <w:tr w:rsidR="00126E8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ind w:right="-57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</w:p>
        </w:tc>
      </w:tr>
      <w:tr w:rsidR="00126E8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1+</w:t>
            </w: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$1</w:t>
            </w:r>
          </w:p>
        </w:tc>
      </w:tr>
      <w:tr w:rsidR="00126E8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ind w:right="-57"/>
            </w:pPr>
          </w:p>
        </w:tc>
      </w:tr>
    </w:tbl>
    <w:p w:rsidR="00126E87" w:rsidRDefault="00126E87">
      <w:pPr>
        <w:keepNext/>
        <w:keepLines/>
        <w:tabs>
          <w:tab w:val="left" w:pos="0"/>
        </w:tabs>
        <w:ind w:right="-57"/>
        <w:rPr>
          <w:sz w:val="22"/>
          <w:szCs w:val="22"/>
        </w:rPr>
      </w:pPr>
      <w:r>
        <w:rPr>
          <w:bCs/>
          <w:sz w:val="22"/>
          <w:szCs w:val="22"/>
        </w:rPr>
        <w:t>Чему станет равным значение ячейки С2, если в нее скопировать формулу из ячейки  С1?</w:t>
      </w:r>
    </w:p>
    <w:tbl>
      <w:tblPr>
        <w:tblW w:w="0" w:type="auto"/>
        <w:tblLayout w:type="fixed"/>
        <w:tblLook w:val="0000"/>
      </w:tblPr>
      <w:tblGrid>
        <w:gridCol w:w="397"/>
        <w:gridCol w:w="1984"/>
        <w:gridCol w:w="397"/>
        <w:gridCol w:w="1984"/>
        <w:gridCol w:w="397"/>
        <w:gridCol w:w="1984"/>
        <w:gridCol w:w="397"/>
        <w:gridCol w:w="1984"/>
      </w:tblGrid>
      <w:tr w:rsidR="00126E87"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rFonts w:ascii="Blackoak Std" w:hAnsi="Blackoak Std" w:cs="Blackoak Std"/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</w:tbl>
    <w:p w:rsidR="00126E87" w:rsidRDefault="00126E87">
      <w:pPr>
        <w:tabs>
          <w:tab w:val="left" w:pos="0"/>
        </w:tabs>
        <w:ind w:right="-57"/>
        <w:rPr>
          <w:b/>
        </w:rPr>
      </w:pPr>
      <w:r>
        <w:rPr>
          <w:rFonts w:ascii="Blackoak Std" w:hAnsi="Blackoak Std" w:cs="Blackoak Std"/>
          <w:sz w:val="22"/>
          <w:szCs w:val="22"/>
        </w:rPr>
        <w:t>8.</w:t>
      </w:r>
      <w:r>
        <w:rPr>
          <w:sz w:val="20"/>
          <w:szCs w:val="22"/>
        </w:rPr>
        <w:t xml:space="preserve">  </w:t>
      </w:r>
      <w:r>
        <w:rPr>
          <w:sz w:val="22"/>
          <w:szCs w:val="22"/>
        </w:rPr>
        <w:t>Дан фрагмент электронной таблицы:</w:t>
      </w:r>
    </w:p>
    <w:tbl>
      <w:tblPr>
        <w:tblW w:w="0" w:type="auto"/>
        <w:tblInd w:w="108" w:type="dxa"/>
        <w:tblLayout w:type="fixed"/>
        <w:tblLook w:val="0000"/>
      </w:tblPr>
      <w:tblGrid>
        <w:gridCol w:w="269"/>
        <w:gridCol w:w="1097"/>
        <w:gridCol w:w="1370"/>
        <w:gridCol w:w="1800"/>
        <w:gridCol w:w="1559"/>
      </w:tblGrid>
      <w:tr w:rsidR="00126E87"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ind w:right="-57"/>
              <w:rPr>
                <w:b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A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B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D</w:t>
            </w:r>
          </w:p>
        </w:tc>
      </w:tr>
      <w:tr w:rsidR="00126E87"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ind w:right="-57"/>
              <w:rPr>
                <w:lang w:val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snapToGrid w:val="0"/>
              <w:ind w:right="-57"/>
              <w:rPr>
                <w:lang w:val="en-US"/>
              </w:rPr>
            </w:pPr>
          </w:p>
        </w:tc>
      </w:tr>
      <w:tr w:rsidR="00126E87"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=C1-B1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=B1-A2*2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=C1/2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1+</w:t>
            </w: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2</w:t>
            </w:r>
          </w:p>
        </w:tc>
      </w:tr>
    </w:tbl>
    <w:p w:rsidR="00126E87" w:rsidRDefault="00126E87">
      <w:pPr>
        <w:tabs>
          <w:tab w:val="left" w:pos="0"/>
        </w:tabs>
        <w:ind w:right="-57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После выполнения вычислений была построена диаграмма по значениям диапазона ячеек 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>2:</w:t>
      </w:r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>2. Укажите получившуюся диаграмму.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397"/>
        <w:gridCol w:w="1984"/>
        <w:gridCol w:w="397"/>
        <w:gridCol w:w="1984"/>
        <w:gridCol w:w="397"/>
        <w:gridCol w:w="1984"/>
        <w:gridCol w:w="397"/>
        <w:gridCol w:w="1984"/>
      </w:tblGrid>
      <w:tr w:rsidR="00126E87">
        <w:trPr>
          <w:trHeight w:val="1199"/>
        </w:trPr>
        <w:tc>
          <w:tcPr>
            <w:tcW w:w="397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</w:pPr>
            <w:r>
              <w:rPr>
                <w:sz w:val="22"/>
                <w:szCs w:val="22"/>
                <w:lang w:val="en-US"/>
              </w:rPr>
              <w:t>1)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object w:dxaOrig="1785" w:dyaOrig="17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58.5pt" o:ole="" filled="t">
                  <v:fill color2="black"/>
                  <v:imagedata r:id="rId59" o:title=""/>
                </v:shape>
                <o:OLEObject Type="Embed" ProgID="PBrush" ShapeID="_x0000_i1025" DrawAspect="Content" ObjectID="_1600073796" r:id="rId60"/>
              </w:objec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object w:dxaOrig="1650" w:dyaOrig="1665">
                <v:shape id="_x0000_i1026" type="#_x0000_t75" style="width:58.5pt;height:58.5pt" o:ole="" filled="t">
                  <v:fill color2="black"/>
                  <v:imagedata r:id="rId61" o:title=""/>
                </v:shape>
                <o:OLEObject Type="Embed" ProgID="PBrush" ShapeID="_x0000_i1026" DrawAspect="Content" ObjectID="_1600073797" r:id="rId62"/>
              </w:objec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</w:pPr>
            <w:r>
              <w:rPr>
                <w:sz w:val="22"/>
                <w:szCs w:val="22"/>
                <w:lang w:val="en-US"/>
              </w:rPr>
              <w:t>3)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object w:dxaOrig="1755" w:dyaOrig="1695">
                <v:shape id="_x0000_i1027" type="#_x0000_t75" style="width:60.75pt;height:58.5pt" o:ole="" filled="t">
                  <v:fill color2="black"/>
                  <v:imagedata r:id="rId63" o:title=""/>
                </v:shape>
                <o:OLEObject Type="Embed" ProgID="PBrush" ShapeID="_x0000_i1027" DrawAspect="Content" ObjectID="_1600073798" r:id="rId64"/>
              </w:objec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tabs>
                <w:tab w:val="left" w:pos="0"/>
              </w:tabs>
              <w:ind w:right="-57"/>
              <w:rPr>
                <w:rFonts w:ascii="Blackoak Std" w:hAnsi="Blackoak Std" w:cs="Blackoak Std"/>
                <w:sz w:val="22"/>
                <w:szCs w:val="22"/>
              </w:rPr>
            </w:pPr>
            <w:r>
              <w:object w:dxaOrig="1709" w:dyaOrig="1769">
                <v:shape id="_x0000_i1028" type="#_x0000_t75" style="width:57pt;height:58.5pt" o:ole="" filled="t">
                  <v:fill color2="black"/>
                  <v:imagedata r:id="rId65" o:title=""/>
                </v:shape>
                <o:OLEObject Type="Embed" ProgID="PBrush" ShapeID="_x0000_i1028" DrawAspect="Content" ObjectID="_1600073799" r:id="rId66"/>
              </w:object>
            </w:r>
          </w:p>
        </w:tc>
      </w:tr>
    </w:tbl>
    <w:p w:rsidR="00126E87" w:rsidRPr="00126E87" w:rsidRDefault="00126E87">
      <w:pPr>
        <w:keepNext/>
        <w:keepLines/>
        <w:tabs>
          <w:tab w:val="left" w:pos="0"/>
        </w:tabs>
        <w:ind w:right="-57"/>
        <w:rPr>
          <w:sz w:val="22"/>
          <w:szCs w:val="22"/>
        </w:rPr>
      </w:pPr>
      <w:r>
        <w:rPr>
          <w:rFonts w:ascii="Blackoak Std" w:hAnsi="Blackoak Std" w:cs="Blackoak Std"/>
          <w:sz w:val="22"/>
          <w:szCs w:val="22"/>
        </w:rPr>
        <w:t>9.</w:t>
      </w:r>
      <w:r>
        <w:rPr>
          <w:sz w:val="22"/>
          <w:szCs w:val="22"/>
        </w:rPr>
        <w:t xml:space="preserve"> В ячейке </w:t>
      </w:r>
      <w:r>
        <w:rPr>
          <w:sz w:val="22"/>
          <w:szCs w:val="22"/>
          <w:lang w:val="en-US"/>
        </w:rPr>
        <w:t>B</w:t>
      </w:r>
      <w:r>
        <w:rPr>
          <w:sz w:val="22"/>
          <w:szCs w:val="22"/>
        </w:rPr>
        <w:t>1 записана формула =2*$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 xml:space="preserve">1. Какой вид приобретет формула, после того как ячейку </w:t>
      </w:r>
      <w:r>
        <w:rPr>
          <w:sz w:val="22"/>
          <w:szCs w:val="22"/>
          <w:lang w:val="en-US"/>
        </w:rPr>
        <w:t>B</w:t>
      </w:r>
      <w:r>
        <w:rPr>
          <w:sz w:val="22"/>
          <w:szCs w:val="22"/>
        </w:rPr>
        <w:t xml:space="preserve">1 скопируют в ячейку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>2?</w:t>
      </w:r>
    </w:p>
    <w:tbl>
      <w:tblPr>
        <w:tblW w:w="0" w:type="auto"/>
        <w:tblLayout w:type="fixed"/>
        <w:tblLook w:val="0000"/>
      </w:tblPr>
      <w:tblGrid>
        <w:gridCol w:w="397"/>
        <w:gridCol w:w="1984"/>
        <w:gridCol w:w="397"/>
        <w:gridCol w:w="1984"/>
        <w:gridCol w:w="397"/>
        <w:gridCol w:w="1984"/>
        <w:gridCol w:w="397"/>
        <w:gridCol w:w="1984"/>
      </w:tblGrid>
      <w:tr w:rsidR="00126E87"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=2*$B1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=2*$A2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=3*$A2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rFonts w:ascii="Blackoak Std" w:hAnsi="Blackoak Std" w:cs="Blackoak Std"/>
                <w:sz w:val="22"/>
                <w:szCs w:val="22"/>
              </w:rPr>
            </w:pPr>
            <w:r>
              <w:rPr>
                <w:sz w:val="22"/>
                <w:szCs w:val="22"/>
              </w:rPr>
              <w:t>=3*$</w:t>
            </w: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2</w:t>
            </w:r>
          </w:p>
        </w:tc>
      </w:tr>
    </w:tbl>
    <w:p w:rsidR="00126E87" w:rsidRDefault="00126E87">
      <w:pPr>
        <w:keepNext/>
        <w:keepLines/>
        <w:tabs>
          <w:tab w:val="left" w:pos="0"/>
        </w:tabs>
        <w:ind w:right="-57"/>
        <w:rPr>
          <w:sz w:val="22"/>
          <w:szCs w:val="22"/>
        </w:rPr>
      </w:pPr>
      <w:r>
        <w:rPr>
          <w:rFonts w:ascii="Blackoak Std" w:hAnsi="Blackoak Std" w:cs="Blackoak Std"/>
          <w:sz w:val="22"/>
          <w:szCs w:val="22"/>
        </w:rPr>
        <w:t>10.</w:t>
      </w:r>
      <w:r>
        <w:rPr>
          <w:sz w:val="20"/>
          <w:szCs w:val="22"/>
        </w:rPr>
        <w:t xml:space="preserve"> </w:t>
      </w:r>
      <w:r>
        <w:rPr>
          <w:sz w:val="22"/>
          <w:szCs w:val="22"/>
        </w:rPr>
        <w:t xml:space="preserve">При работе с электронной таблицей в ячейке 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 xml:space="preserve">1 записана формула = </w:t>
      </w:r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>1-$</w:t>
      </w:r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2. Какой вид приобретет формула, после того как ячейку 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 xml:space="preserve">1 скопируют в ячейку </w:t>
      </w:r>
      <w:r>
        <w:rPr>
          <w:sz w:val="22"/>
          <w:szCs w:val="22"/>
          <w:lang w:val="en-US"/>
        </w:rPr>
        <w:t>B</w:t>
      </w:r>
      <w:r>
        <w:rPr>
          <w:sz w:val="22"/>
          <w:szCs w:val="22"/>
        </w:rPr>
        <w:t>1?</w:t>
      </w:r>
    </w:p>
    <w:tbl>
      <w:tblPr>
        <w:tblW w:w="0" w:type="auto"/>
        <w:tblLayout w:type="fixed"/>
        <w:tblLook w:val="0000"/>
      </w:tblPr>
      <w:tblGrid>
        <w:gridCol w:w="397"/>
        <w:gridCol w:w="1984"/>
        <w:gridCol w:w="397"/>
        <w:gridCol w:w="1984"/>
        <w:gridCol w:w="397"/>
        <w:gridCol w:w="1984"/>
        <w:gridCol w:w="397"/>
        <w:gridCol w:w="1984"/>
      </w:tblGrid>
      <w:tr w:rsidR="00126E87"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= 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1-$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= 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1-$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= 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2-$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1984" w:type="dxa"/>
            <w:shd w:val="clear" w:color="auto" w:fill="auto"/>
          </w:tcPr>
          <w:p w:rsidR="00126E87" w:rsidRDefault="00126E87">
            <w:pPr>
              <w:keepNext/>
              <w:keepLines/>
              <w:tabs>
                <w:tab w:val="left" w:pos="0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=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1-$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2</w:t>
            </w:r>
          </w:p>
        </w:tc>
      </w:tr>
    </w:tbl>
    <w:p w:rsidR="00126E87" w:rsidRDefault="00126E87">
      <w:pPr>
        <w:tabs>
          <w:tab w:val="left" w:pos="0"/>
        </w:tabs>
        <w:rPr>
          <w:sz w:val="22"/>
          <w:szCs w:val="22"/>
        </w:rPr>
      </w:pPr>
    </w:p>
    <w:p w:rsidR="00126E87" w:rsidRDefault="00126E87">
      <w:pPr>
        <w:suppressAutoHyphens w:val="0"/>
        <w:autoSpaceDE w:val="0"/>
        <w:ind w:firstLine="567"/>
        <w:jc w:val="center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Тест по теме "Коммуникационные технологии"</w:t>
      </w:r>
    </w:p>
    <w:p w:rsidR="00126E87" w:rsidRDefault="00126E87">
      <w:pPr>
        <w:suppressAutoHyphens w:val="0"/>
        <w:autoSpaceDE w:val="0"/>
        <w:ind w:firstLine="567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126E87" w:rsidRP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Выберите из списка протокол передачи сообщений электронной почты (</w:t>
      </w:r>
      <w:r>
        <w:rPr>
          <w:b/>
          <w:sz w:val="26"/>
          <w:szCs w:val="26"/>
          <w:lang w:val="en-US"/>
        </w:rPr>
        <w:t>e</w:t>
      </w:r>
      <w:r>
        <w:rPr>
          <w:b/>
          <w:sz w:val="26"/>
          <w:szCs w:val="26"/>
        </w:rPr>
        <w:t>-</w:t>
      </w:r>
      <w:r>
        <w:rPr>
          <w:b/>
          <w:sz w:val="26"/>
          <w:szCs w:val="26"/>
          <w:lang w:val="en-US"/>
        </w:rPr>
        <w:t>mail</w:t>
      </w:r>
      <w:r>
        <w:rPr>
          <w:b/>
          <w:sz w:val="26"/>
          <w:szCs w:val="26"/>
        </w:rPr>
        <w:t>):</w:t>
      </w:r>
    </w:p>
    <w:p w:rsidR="00126E87" w:rsidRDefault="00126E87">
      <w:pPr>
        <w:numPr>
          <w:ilvl w:val="0"/>
          <w:numId w:val="55"/>
        </w:numPr>
        <w:suppressAutoHyphens w:val="0"/>
        <w:jc w:val="both"/>
        <w:rPr>
          <w:sz w:val="26"/>
          <w:szCs w:val="26"/>
          <w:lang w:val="en-US"/>
        </w:rPr>
      </w:pPr>
      <w:r>
        <w:rPr>
          <w:bCs/>
          <w:sz w:val="26"/>
          <w:szCs w:val="26"/>
          <w:lang w:val="en-US"/>
        </w:rPr>
        <w:t>SMTP</w:t>
      </w:r>
    </w:p>
    <w:p w:rsidR="00126E87" w:rsidRDefault="00126E87">
      <w:pPr>
        <w:numPr>
          <w:ilvl w:val="0"/>
          <w:numId w:val="55"/>
        </w:numPr>
        <w:suppressAutoHyphens w:val="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HTTP</w:t>
      </w:r>
    </w:p>
    <w:p w:rsidR="00126E87" w:rsidRDefault="00126E87">
      <w:pPr>
        <w:numPr>
          <w:ilvl w:val="0"/>
          <w:numId w:val="55"/>
        </w:numPr>
        <w:suppressAutoHyphens w:val="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TCP</w:t>
      </w:r>
      <w:r>
        <w:rPr>
          <w:sz w:val="26"/>
          <w:szCs w:val="26"/>
        </w:rPr>
        <w:t>/</w:t>
      </w:r>
      <w:r>
        <w:rPr>
          <w:sz w:val="26"/>
          <w:szCs w:val="26"/>
          <w:lang w:val="en-US"/>
        </w:rPr>
        <w:t>IP</w:t>
      </w:r>
    </w:p>
    <w:p w:rsidR="00126E87" w:rsidRDefault="00126E87">
      <w:pPr>
        <w:numPr>
          <w:ilvl w:val="0"/>
          <w:numId w:val="55"/>
        </w:numPr>
        <w:suppressAutoHyphens w:val="0"/>
        <w:jc w:val="both"/>
        <w:rPr>
          <w:b/>
          <w:sz w:val="26"/>
          <w:szCs w:val="26"/>
        </w:rPr>
      </w:pPr>
      <w:r>
        <w:rPr>
          <w:sz w:val="26"/>
          <w:szCs w:val="26"/>
          <w:lang w:val="en-US"/>
        </w:rPr>
        <w:t>FTP</w:t>
      </w:r>
    </w:p>
    <w:p w:rsid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Протокол </w:t>
      </w:r>
      <w:r>
        <w:rPr>
          <w:b/>
          <w:sz w:val="26"/>
          <w:szCs w:val="26"/>
          <w:lang w:val="en-US"/>
        </w:rPr>
        <w:t>HTTP</w:t>
      </w:r>
      <w:r>
        <w:rPr>
          <w:b/>
          <w:sz w:val="26"/>
          <w:szCs w:val="26"/>
        </w:rPr>
        <w:t xml:space="preserve"> служить для:</w:t>
      </w:r>
    </w:p>
    <w:p w:rsidR="00126E87" w:rsidRDefault="00126E87">
      <w:pPr>
        <w:pStyle w:val="af"/>
        <w:numPr>
          <w:ilvl w:val="0"/>
          <w:numId w:val="2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Передачи сообщений электронной почты (</w:t>
      </w:r>
      <w:r>
        <w:rPr>
          <w:rFonts w:ascii="Times New Roman" w:hAnsi="Times New Roman" w:cs="Times New Roman"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126E87" w:rsidRDefault="00126E87">
      <w:pPr>
        <w:pStyle w:val="af"/>
        <w:numPr>
          <w:ilvl w:val="0"/>
          <w:numId w:val="2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Передачи файлов</w:t>
      </w:r>
    </w:p>
    <w:p w:rsidR="00126E87" w:rsidRDefault="00126E87">
      <w:pPr>
        <w:pStyle w:val="af"/>
        <w:numPr>
          <w:ilvl w:val="0"/>
          <w:numId w:val="2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Передачи гипертекстовых сообщений (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Web</w:t>
      </w:r>
      <w:r>
        <w:rPr>
          <w:rFonts w:ascii="Times New Roman" w:hAnsi="Times New Roman" w:cs="Times New Roman"/>
          <w:bCs/>
          <w:sz w:val="26"/>
          <w:szCs w:val="26"/>
        </w:rPr>
        <w:t>-страниц)</w:t>
      </w:r>
    </w:p>
    <w:p w:rsidR="00126E87" w:rsidRDefault="00126E87">
      <w:pPr>
        <w:pStyle w:val="af"/>
        <w:numPr>
          <w:ilvl w:val="0"/>
          <w:numId w:val="27"/>
        </w:numPr>
        <w:suppressAutoHyphens w:val="0"/>
        <w:spacing w:after="0" w:line="240" w:lineRule="auto"/>
        <w:jc w:val="both"/>
        <w:rPr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Маршрутизации пакетов данных</w:t>
      </w:r>
    </w:p>
    <w:p w:rsid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Какой из видов компьютерных сетей характеризуется небольшой удаленностью компьютеров пользователей?</w:t>
      </w:r>
    </w:p>
    <w:p w:rsidR="00126E87" w:rsidRDefault="00126E87">
      <w:pPr>
        <w:numPr>
          <w:ilvl w:val="0"/>
          <w:numId w:val="60"/>
        </w:num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Глобальная компьютерная сеть</w:t>
      </w:r>
    </w:p>
    <w:p w:rsidR="00126E87" w:rsidRDefault="00126E87">
      <w:pPr>
        <w:numPr>
          <w:ilvl w:val="0"/>
          <w:numId w:val="60"/>
        </w:numPr>
        <w:suppressAutoHyphens w:val="0"/>
        <w:jc w:val="both"/>
        <w:rPr>
          <w:bCs/>
          <w:sz w:val="26"/>
          <w:szCs w:val="26"/>
        </w:rPr>
      </w:pPr>
      <w:r>
        <w:rPr>
          <w:sz w:val="26"/>
          <w:szCs w:val="26"/>
        </w:rPr>
        <w:t>Региональная компьютерная сеть</w:t>
      </w:r>
    </w:p>
    <w:p w:rsidR="00126E87" w:rsidRDefault="00126E87">
      <w:pPr>
        <w:numPr>
          <w:ilvl w:val="0"/>
          <w:numId w:val="60"/>
        </w:numPr>
        <w:suppressAutoHyphens w:val="0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Локальная компьютерная сеть</w:t>
      </w:r>
    </w:p>
    <w:p w:rsid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Выберите из списка канал связи с ограниченной средой, обладающий наибольшей пропускной способностью:</w:t>
      </w:r>
    </w:p>
    <w:p w:rsidR="00126E87" w:rsidRDefault="00126E87">
      <w:pPr>
        <w:numPr>
          <w:ilvl w:val="0"/>
          <w:numId w:val="71"/>
        </w:num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Коаксиальный кабель</w:t>
      </w:r>
    </w:p>
    <w:p w:rsidR="00126E87" w:rsidRDefault="00126E87">
      <w:pPr>
        <w:numPr>
          <w:ilvl w:val="0"/>
          <w:numId w:val="71"/>
        </w:numPr>
        <w:suppressAutoHyphens w:val="0"/>
        <w:jc w:val="both"/>
        <w:rPr>
          <w:bCs/>
          <w:sz w:val="26"/>
          <w:szCs w:val="26"/>
        </w:rPr>
      </w:pPr>
      <w:r>
        <w:rPr>
          <w:sz w:val="26"/>
          <w:szCs w:val="26"/>
        </w:rPr>
        <w:t>Витая пара</w:t>
      </w:r>
    </w:p>
    <w:p w:rsidR="00126E87" w:rsidRDefault="00126E87">
      <w:pPr>
        <w:numPr>
          <w:ilvl w:val="0"/>
          <w:numId w:val="71"/>
        </w:numPr>
        <w:suppressAutoHyphens w:val="0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Оптоволоконный кабель</w:t>
      </w:r>
    </w:p>
    <w:p w:rsid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Какое устройство служит для сопряжения канала связи и компьютера пользователя в локальной сети?</w:t>
      </w:r>
    </w:p>
    <w:p w:rsidR="00126E87" w:rsidRDefault="00126E87">
      <w:pPr>
        <w:numPr>
          <w:ilvl w:val="0"/>
          <w:numId w:val="80"/>
        </w:numPr>
        <w:suppressAutoHyphens w:val="0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Сетевая карта</w:t>
      </w:r>
    </w:p>
    <w:p w:rsidR="00126E87" w:rsidRDefault="00126E87">
      <w:pPr>
        <w:numPr>
          <w:ilvl w:val="0"/>
          <w:numId w:val="80"/>
        </w:num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Модем</w:t>
      </w:r>
    </w:p>
    <w:p w:rsidR="00126E87" w:rsidRDefault="00126E87">
      <w:pPr>
        <w:numPr>
          <w:ilvl w:val="0"/>
          <w:numId w:val="80"/>
        </w:num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Оптоволоконный кабель</w:t>
      </w:r>
    </w:p>
    <w:p w:rsidR="00126E87" w:rsidRDefault="00126E87">
      <w:pPr>
        <w:numPr>
          <w:ilvl w:val="0"/>
          <w:numId w:val="80"/>
        </w:numPr>
        <w:suppressAutoHyphens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>Коаксиальный кабель</w:t>
      </w:r>
    </w:p>
    <w:p w:rsid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Протокол – это:</w:t>
      </w:r>
    </w:p>
    <w:p w:rsidR="00126E87" w:rsidRDefault="00126E87">
      <w:pPr>
        <w:numPr>
          <w:ilvl w:val="0"/>
          <w:numId w:val="53"/>
        </w:numPr>
        <w:suppressAutoHyphens w:val="0"/>
        <w:jc w:val="both"/>
        <w:rPr>
          <w:sz w:val="26"/>
          <w:szCs w:val="26"/>
        </w:rPr>
      </w:pPr>
      <w:r>
        <w:rPr>
          <w:bCs/>
          <w:sz w:val="26"/>
          <w:szCs w:val="26"/>
        </w:rPr>
        <w:t>Необходимые соглашения об эффективной связи между различными звеньями сети, реализованные в виде библиотек процедур, соответствующих уровню обработки сообщения</w:t>
      </w:r>
    </w:p>
    <w:p w:rsidR="00126E87" w:rsidRDefault="00126E87">
      <w:pPr>
        <w:numPr>
          <w:ilvl w:val="0"/>
          <w:numId w:val="53"/>
        </w:num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Необходимые соглашения между пользователями компьютерной сети для обмена данными</w:t>
      </w:r>
    </w:p>
    <w:p w:rsidR="00126E87" w:rsidRDefault="00126E87">
      <w:pPr>
        <w:numPr>
          <w:ilvl w:val="0"/>
          <w:numId w:val="53"/>
        </w:numPr>
        <w:suppressAutoHyphens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>Программы, для просмотра Web-страниц глобальной сети Internet</w:t>
      </w:r>
    </w:p>
    <w:p w:rsidR="00126E87" w:rsidRDefault="00126E87">
      <w:pPr>
        <w:numPr>
          <w:ilvl w:val="0"/>
          <w:numId w:val="74"/>
        </w:numPr>
        <w:tabs>
          <w:tab w:val="left" w:pos="360"/>
        </w:tabs>
        <w:suppressAutoHyphens w:val="0"/>
        <w:ind w:left="3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Для чего служит услуга WWW глобальной сети Internet?</w:t>
      </w:r>
    </w:p>
    <w:p w:rsidR="00126E87" w:rsidRDefault="00126E87">
      <w:pPr>
        <w:numPr>
          <w:ilvl w:val="0"/>
          <w:numId w:val="81"/>
        </w:numPr>
        <w:suppressAutoHyphens w:val="0"/>
        <w:jc w:val="both"/>
        <w:rPr>
          <w:sz w:val="26"/>
          <w:szCs w:val="26"/>
        </w:rPr>
      </w:pPr>
      <w:r>
        <w:rPr>
          <w:bCs/>
          <w:sz w:val="26"/>
          <w:szCs w:val="26"/>
        </w:rPr>
        <w:t>WWW позволяет просматривать Web-страницы</w:t>
      </w:r>
    </w:p>
    <w:p w:rsidR="00126E87" w:rsidRDefault="00126E87">
      <w:pPr>
        <w:numPr>
          <w:ilvl w:val="0"/>
          <w:numId w:val="81"/>
        </w:num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WWW служит для передачи файлов</w:t>
      </w:r>
    </w:p>
    <w:p w:rsidR="00126E87" w:rsidRDefault="00126E87">
      <w:pPr>
        <w:numPr>
          <w:ilvl w:val="0"/>
          <w:numId w:val="81"/>
        </w:numPr>
        <w:suppressAutoHyphens w:val="0"/>
        <w:jc w:val="both"/>
        <w:rPr>
          <w:rFonts w:eastAsia="Times New Roman"/>
          <w:b/>
          <w:sz w:val="26"/>
          <w:szCs w:val="26"/>
          <w:lang w:eastAsia="ru-RU"/>
        </w:rPr>
      </w:pPr>
      <w:r>
        <w:rPr>
          <w:sz w:val="26"/>
          <w:szCs w:val="26"/>
        </w:rPr>
        <w:t>WWW служит для обмена сообщениями электронной почты (e-mail)</w:t>
      </w:r>
    </w:p>
    <w:p w:rsidR="00126E87" w:rsidRDefault="00126E87">
      <w:pPr>
        <w:pStyle w:val="af"/>
        <w:numPr>
          <w:ilvl w:val="0"/>
          <w:numId w:val="74"/>
        </w:numPr>
        <w:tabs>
          <w:tab w:val="left" w:pos="426"/>
        </w:tabs>
        <w:suppressAutoHyphens w:val="0"/>
        <w:spacing w:after="0" w:line="240" w:lineRule="auto"/>
        <w:ind w:left="426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 xml:space="preserve">Интернет – это … (укажите неверное определение) </w:t>
      </w:r>
    </w:p>
    <w:p w:rsidR="00126E87" w:rsidRDefault="00126E87">
      <w:pPr>
        <w:numPr>
          <w:ilvl w:val="0"/>
          <w:numId w:val="4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Сеть компьютерных сетей</w:t>
      </w:r>
    </w:p>
    <w:p w:rsidR="00126E87" w:rsidRDefault="00126E87">
      <w:pPr>
        <w:numPr>
          <w:ilvl w:val="0"/>
          <w:numId w:val="4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Несколько компьютеров, объединенных  в одну сеть</w:t>
      </w:r>
    </w:p>
    <w:p w:rsidR="00126E87" w:rsidRDefault="00126E87">
      <w:pPr>
        <w:numPr>
          <w:ilvl w:val="0"/>
          <w:numId w:val="4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Всемирное информационное пространство</w:t>
      </w:r>
    </w:p>
    <w:p w:rsidR="00126E87" w:rsidRDefault="00126E87">
      <w:pPr>
        <w:numPr>
          <w:ilvl w:val="0"/>
          <w:numId w:val="4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Средство для просмотра </w:t>
      </w:r>
      <w:r>
        <w:rPr>
          <w:rFonts w:eastAsia="Times New Roman"/>
          <w:sz w:val="26"/>
          <w:szCs w:val="26"/>
          <w:lang w:val="en-US" w:eastAsia="ru-RU"/>
        </w:rPr>
        <w:t>web</w:t>
      </w:r>
      <w:r>
        <w:rPr>
          <w:rFonts w:eastAsia="Times New Roman"/>
          <w:sz w:val="26"/>
          <w:szCs w:val="26"/>
          <w:lang w:eastAsia="ru-RU"/>
        </w:rPr>
        <w:t>-страниц</w:t>
      </w:r>
    </w:p>
    <w:p w:rsidR="00126E87" w:rsidRDefault="00126E87">
      <w:pPr>
        <w:numPr>
          <w:ilvl w:val="0"/>
          <w:numId w:val="40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Объединение сетей. Поддерживающих протокол ТС</w:t>
      </w:r>
      <w:r>
        <w:rPr>
          <w:rFonts w:eastAsia="Times New Roman"/>
          <w:sz w:val="26"/>
          <w:szCs w:val="26"/>
          <w:lang w:val="en-US" w:eastAsia="ru-RU"/>
        </w:rPr>
        <w:t>P</w:t>
      </w:r>
      <w:r>
        <w:rPr>
          <w:rFonts w:eastAsia="Times New Roman"/>
          <w:sz w:val="26"/>
          <w:szCs w:val="26"/>
          <w:lang w:eastAsia="ru-RU"/>
        </w:rPr>
        <w:t>/</w:t>
      </w:r>
      <w:r>
        <w:rPr>
          <w:rFonts w:eastAsia="Times New Roman"/>
          <w:sz w:val="26"/>
          <w:szCs w:val="26"/>
          <w:lang w:val="en-US" w:eastAsia="ru-RU"/>
        </w:rPr>
        <w:t>IP</w:t>
      </w:r>
    </w:p>
    <w:p w:rsidR="00126E87" w:rsidRDefault="00126E87">
      <w:p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 xml:space="preserve">9. Что обеспечивает протокол </w:t>
      </w:r>
      <w:r>
        <w:rPr>
          <w:rFonts w:eastAsia="Times New Roman"/>
          <w:b/>
          <w:sz w:val="26"/>
          <w:szCs w:val="26"/>
          <w:lang w:val="en-US" w:eastAsia="ru-RU"/>
        </w:rPr>
        <w:t>TCP</w:t>
      </w:r>
      <w:r>
        <w:rPr>
          <w:rFonts w:eastAsia="Times New Roman"/>
          <w:b/>
          <w:sz w:val="26"/>
          <w:szCs w:val="26"/>
          <w:lang w:eastAsia="ru-RU"/>
        </w:rPr>
        <w:t>?</w:t>
      </w:r>
    </w:p>
    <w:p w:rsidR="00126E87" w:rsidRDefault="00126E87">
      <w:pPr>
        <w:numPr>
          <w:ilvl w:val="0"/>
          <w:numId w:val="8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Доступ к почтовому серверу</w:t>
      </w:r>
    </w:p>
    <w:p w:rsidR="00126E87" w:rsidRDefault="00126E87">
      <w:pPr>
        <w:numPr>
          <w:ilvl w:val="0"/>
          <w:numId w:val="8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Доступ к </w:t>
      </w:r>
      <w:r>
        <w:rPr>
          <w:rFonts w:eastAsia="Times New Roman"/>
          <w:sz w:val="26"/>
          <w:szCs w:val="26"/>
          <w:lang w:val="en-US" w:eastAsia="ru-RU"/>
        </w:rPr>
        <w:t>web</w:t>
      </w:r>
      <w:r>
        <w:rPr>
          <w:rFonts w:eastAsia="Times New Roman"/>
          <w:sz w:val="26"/>
          <w:szCs w:val="26"/>
          <w:lang w:eastAsia="ru-RU"/>
        </w:rPr>
        <w:t>-странице</w:t>
      </w:r>
    </w:p>
    <w:p w:rsidR="00126E87" w:rsidRDefault="00126E87">
      <w:pPr>
        <w:numPr>
          <w:ilvl w:val="0"/>
          <w:numId w:val="8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Передачу гипертекста</w:t>
      </w:r>
    </w:p>
    <w:p w:rsidR="00126E87" w:rsidRDefault="00126E87">
      <w:pPr>
        <w:numPr>
          <w:ilvl w:val="0"/>
          <w:numId w:val="8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Связь с провайдером</w:t>
      </w:r>
    </w:p>
    <w:p w:rsidR="00126E87" w:rsidRDefault="00126E87">
      <w:pPr>
        <w:numPr>
          <w:ilvl w:val="0"/>
          <w:numId w:val="87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Разбиение информации на части при передаче и сборку их при получении</w:t>
      </w:r>
    </w:p>
    <w:p w:rsidR="00126E87" w:rsidRPr="00126E87" w:rsidRDefault="00126E87">
      <w:pPr>
        <w:ind w:left="284" w:hanging="284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10.  В университетском указателе ресурсов (</w:t>
      </w:r>
      <w:r>
        <w:rPr>
          <w:rFonts w:eastAsia="Times New Roman"/>
          <w:b/>
          <w:sz w:val="26"/>
          <w:szCs w:val="26"/>
          <w:lang w:val="en-US" w:eastAsia="ru-RU"/>
        </w:rPr>
        <w:t>URL</w:t>
      </w:r>
      <w:r>
        <w:rPr>
          <w:rFonts w:eastAsia="Times New Roman"/>
          <w:b/>
          <w:sz w:val="26"/>
          <w:szCs w:val="26"/>
          <w:lang w:eastAsia="ru-RU"/>
        </w:rPr>
        <w:t xml:space="preserve">) </w:t>
      </w:r>
      <w:hyperlink r:id="rId67" w:history="1">
        <w:r>
          <w:rPr>
            <w:rStyle w:val="a5"/>
          </w:rPr>
          <w:t>ftp://ftp.psu.ru/public/mail/bat.exe</w:t>
        </w:r>
      </w:hyperlink>
      <w:r>
        <w:rPr>
          <w:rFonts w:eastAsia="Times New Roman"/>
          <w:b/>
          <w:sz w:val="26"/>
          <w:szCs w:val="26"/>
          <w:lang w:eastAsia="ru-RU"/>
        </w:rPr>
        <w:t xml:space="preserve">  указать имя сервера.</w:t>
      </w:r>
    </w:p>
    <w:p w:rsidR="00126E87" w:rsidRDefault="00126E87">
      <w:pPr>
        <w:numPr>
          <w:ilvl w:val="0"/>
          <w:numId w:val="3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val="en-US" w:eastAsia="ru-RU"/>
        </w:rPr>
        <w:t>public</w:t>
      </w:r>
    </w:p>
    <w:p w:rsidR="00126E87" w:rsidRDefault="00126E87">
      <w:pPr>
        <w:numPr>
          <w:ilvl w:val="0"/>
          <w:numId w:val="3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val="en-US" w:eastAsia="ru-RU"/>
        </w:rPr>
        <w:t>mail</w:t>
      </w:r>
    </w:p>
    <w:p w:rsidR="00126E87" w:rsidRDefault="00126E87">
      <w:pPr>
        <w:numPr>
          <w:ilvl w:val="0"/>
          <w:numId w:val="3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val="en-US" w:eastAsia="ru-RU"/>
        </w:rPr>
        <w:t>bat</w:t>
      </w:r>
      <w:r>
        <w:rPr>
          <w:rFonts w:eastAsia="Times New Roman"/>
          <w:sz w:val="26"/>
          <w:szCs w:val="26"/>
          <w:lang w:eastAsia="ru-RU"/>
        </w:rPr>
        <w:t>.</w:t>
      </w:r>
      <w:r>
        <w:rPr>
          <w:rFonts w:eastAsia="Times New Roman"/>
          <w:sz w:val="26"/>
          <w:szCs w:val="26"/>
          <w:lang w:val="en-US" w:eastAsia="ru-RU"/>
        </w:rPr>
        <w:t>exe</w:t>
      </w:r>
    </w:p>
    <w:p w:rsidR="00126E87" w:rsidRDefault="00126E87">
      <w:pPr>
        <w:numPr>
          <w:ilvl w:val="0"/>
          <w:numId w:val="37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val="en-US" w:eastAsia="ru-RU"/>
        </w:rPr>
        <w:t>ftp</w:t>
      </w:r>
      <w:r>
        <w:rPr>
          <w:rFonts w:eastAsia="Times New Roman"/>
          <w:sz w:val="26"/>
          <w:szCs w:val="26"/>
          <w:lang w:eastAsia="ru-RU"/>
        </w:rPr>
        <w:t>.</w:t>
      </w:r>
      <w:r>
        <w:rPr>
          <w:rFonts w:eastAsia="Times New Roman"/>
          <w:sz w:val="26"/>
          <w:szCs w:val="26"/>
          <w:lang w:val="en-US" w:eastAsia="ru-RU"/>
        </w:rPr>
        <w:t>psu</w:t>
      </w:r>
      <w:r>
        <w:rPr>
          <w:rFonts w:eastAsia="Times New Roman"/>
          <w:sz w:val="26"/>
          <w:szCs w:val="26"/>
          <w:lang w:eastAsia="ru-RU"/>
        </w:rPr>
        <w:t>.</w:t>
      </w:r>
      <w:r>
        <w:rPr>
          <w:rFonts w:eastAsia="Times New Roman"/>
          <w:sz w:val="26"/>
          <w:szCs w:val="26"/>
          <w:lang w:val="en-US" w:eastAsia="ru-RU"/>
        </w:rPr>
        <w:t>ru</w:t>
      </w:r>
    </w:p>
    <w:p w:rsidR="00126E87" w:rsidRDefault="00126E87">
      <w:pPr>
        <w:numPr>
          <w:ilvl w:val="0"/>
          <w:numId w:val="37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public</w:t>
      </w:r>
      <w:r>
        <w:rPr>
          <w:rFonts w:eastAsia="Times New Roman"/>
          <w:sz w:val="26"/>
          <w:szCs w:val="26"/>
          <w:lang w:eastAsia="ru-RU"/>
        </w:rPr>
        <w:t>/</w:t>
      </w:r>
      <w:r>
        <w:rPr>
          <w:rFonts w:eastAsia="Times New Roman"/>
          <w:sz w:val="26"/>
          <w:szCs w:val="26"/>
          <w:lang w:val="en-US" w:eastAsia="ru-RU"/>
        </w:rPr>
        <w:t>mail</w:t>
      </w:r>
    </w:p>
    <w:p w:rsidR="00126E87" w:rsidRPr="00126E87" w:rsidRDefault="00126E87">
      <w:p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11.  Какое из высказываний является верным?</w:t>
      </w:r>
    </w:p>
    <w:p w:rsidR="00126E87" w:rsidRPr="00126E87" w:rsidRDefault="00126E87">
      <w:pPr>
        <w:numPr>
          <w:ilvl w:val="0"/>
          <w:numId w:val="2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URL</w:t>
      </w:r>
      <w:r>
        <w:rPr>
          <w:rFonts w:eastAsia="Times New Roman"/>
          <w:sz w:val="26"/>
          <w:szCs w:val="26"/>
          <w:lang w:eastAsia="ru-RU"/>
        </w:rPr>
        <w:t xml:space="preserve"> – адрес является уникальным адресом компьютера, подключенного к Интернет</w:t>
      </w:r>
    </w:p>
    <w:p w:rsidR="00126E87" w:rsidRPr="00126E87" w:rsidRDefault="00126E87">
      <w:pPr>
        <w:numPr>
          <w:ilvl w:val="0"/>
          <w:numId w:val="2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URL</w:t>
      </w:r>
      <w:r>
        <w:rPr>
          <w:rFonts w:eastAsia="Times New Roman"/>
          <w:sz w:val="26"/>
          <w:szCs w:val="26"/>
          <w:lang w:eastAsia="ru-RU"/>
        </w:rPr>
        <w:t xml:space="preserve"> –адрес служит для поиска </w:t>
      </w:r>
      <w:r>
        <w:rPr>
          <w:rFonts w:eastAsia="Times New Roman"/>
          <w:sz w:val="26"/>
          <w:szCs w:val="26"/>
          <w:lang w:val="en-US" w:eastAsia="ru-RU"/>
        </w:rPr>
        <w:t>web</w:t>
      </w:r>
      <w:r>
        <w:rPr>
          <w:rFonts w:eastAsia="Times New Roman"/>
          <w:sz w:val="26"/>
          <w:szCs w:val="26"/>
          <w:lang w:eastAsia="ru-RU"/>
        </w:rPr>
        <w:t>-страницы в Интернет</w:t>
      </w:r>
    </w:p>
    <w:p w:rsidR="00126E87" w:rsidRPr="00126E87" w:rsidRDefault="00126E87">
      <w:pPr>
        <w:numPr>
          <w:ilvl w:val="0"/>
          <w:numId w:val="2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URL</w:t>
      </w:r>
      <w:r>
        <w:rPr>
          <w:rFonts w:eastAsia="Times New Roman"/>
          <w:sz w:val="26"/>
          <w:szCs w:val="26"/>
          <w:lang w:eastAsia="ru-RU"/>
        </w:rPr>
        <w:t xml:space="preserve"> – адрес является уникальным адресом почтового сервера</w:t>
      </w:r>
    </w:p>
    <w:p w:rsidR="00126E87" w:rsidRPr="00126E87" w:rsidRDefault="00126E87">
      <w:pPr>
        <w:numPr>
          <w:ilvl w:val="0"/>
          <w:numId w:val="20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URL</w:t>
      </w:r>
      <w:r>
        <w:rPr>
          <w:rFonts w:eastAsia="Times New Roman"/>
          <w:sz w:val="26"/>
          <w:szCs w:val="26"/>
          <w:lang w:eastAsia="ru-RU"/>
        </w:rPr>
        <w:t xml:space="preserve"> – адрес является почтовым адресом телеконференции</w:t>
      </w:r>
    </w:p>
    <w:p w:rsidR="00126E87" w:rsidRDefault="00126E87">
      <w:pPr>
        <w:numPr>
          <w:ilvl w:val="0"/>
          <w:numId w:val="20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URL</w:t>
      </w:r>
      <w:r>
        <w:rPr>
          <w:rFonts w:eastAsia="Times New Roman"/>
          <w:sz w:val="26"/>
          <w:szCs w:val="26"/>
          <w:lang w:eastAsia="ru-RU"/>
        </w:rPr>
        <w:t xml:space="preserve"> – адрес  - это почтовый адрес провайдера</w:t>
      </w:r>
    </w:p>
    <w:p w:rsidR="00126E87" w:rsidRDefault="00126E87">
      <w:p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 xml:space="preserve">12. Что из перечисленного является </w:t>
      </w:r>
      <w:r>
        <w:rPr>
          <w:rFonts w:eastAsia="Times New Roman"/>
          <w:b/>
          <w:sz w:val="26"/>
          <w:szCs w:val="26"/>
          <w:lang w:val="en-US" w:eastAsia="ru-RU"/>
        </w:rPr>
        <w:t>IP</w:t>
      </w:r>
      <w:r>
        <w:rPr>
          <w:rFonts w:eastAsia="Times New Roman"/>
          <w:b/>
          <w:sz w:val="26"/>
          <w:szCs w:val="26"/>
          <w:lang w:eastAsia="ru-RU"/>
        </w:rPr>
        <w:t xml:space="preserve"> адресом?</w:t>
      </w:r>
    </w:p>
    <w:p w:rsidR="00126E87" w:rsidRDefault="00126E87">
      <w:pPr>
        <w:numPr>
          <w:ilvl w:val="0"/>
          <w:numId w:val="39"/>
        </w:numPr>
        <w:tabs>
          <w:tab w:val="left" w:pos="709"/>
        </w:tabs>
        <w:suppressAutoHyphens w:val="0"/>
        <w:ind w:left="709"/>
      </w:pPr>
      <w:r>
        <w:rPr>
          <w:rFonts w:eastAsia="Times New Roman"/>
          <w:sz w:val="26"/>
          <w:szCs w:val="26"/>
          <w:lang w:eastAsia="ru-RU"/>
        </w:rPr>
        <w:t>192.168.100.12</w:t>
      </w:r>
    </w:p>
    <w:p w:rsidR="00126E87" w:rsidRDefault="00126E87">
      <w:pPr>
        <w:numPr>
          <w:ilvl w:val="0"/>
          <w:numId w:val="39"/>
        </w:numPr>
        <w:tabs>
          <w:tab w:val="left" w:pos="709"/>
        </w:tabs>
        <w:suppressAutoHyphens w:val="0"/>
        <w:ind w:left="709"/>
      </w:pPr>
      <w:hyperlink r:id="rId68" w:history="1">
        <w:r>
          <w:rPr>
            <w:rStyle w:val="a5"/>
          </w:rPr>
          <w:t>www.yahoo.com</w:t>
        </w:r>
      </w:hyperlink>
    </w:p>
    <w:p w:rsidR="00126E87" w:rsidRDefault="00126E87">
      <w:pPr>
        <w:numPr>
          <w:ilvl w:val="0"/>
          <w:numId w:val="3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hyperlink r:id="rId69" w:history="1">
        <w:r>
          <w:rPr>
            <w:rStyle w:val="a5"/>
          </w:rPr>
          <w:t>Ivanov@mail.ru</w:t>
        </w:r>
      </w:hyperlink>
    </w:p>
    <w:p w:rsidR="00126E87" w:rsidRDefault="00126E87">
      <w:pPr>
        <w:numPr>
          <w:ilvl w:val="0"/>
          <w:numId w:val="3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val="en-US" w:eastAsia="ru-RU"/>
        </w:rPr>
        <w:t>02070188ACA</w:t>
      </w:r>
    </w:p>
    <w:p w:rsidR="00126E87" w:rsidRDefault="00126E87">
      <w:pPr>
        <w:numPr>
          <w:ilvl w:val="0"/>
          <w:numId w:val="39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2050/1304.132/12</w:t>
      </w:r>
    </w:p>
    <w:p w:rsidR="00126E87" w:rsidRDefault="00126E87">
      <w:p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13. Что из перечисленного является  адресом электронной почты?</w:t>
      </w:r>
    </w:p>
    <w:p w:rsidR="00126E87" w:rsidRDefault="00126E87">
      <w:pPr>
        <w:numPr>
          <w:ilvl w:val="0"/>
          <w:numId w:val="29"/>
        </w:numPr>
        <w:tabs>
          <w:tab w:val="left" w:pos="709"/>
        </w:tabs>
        <w:suppressAutoHyphens w:val="0"/>
        <w:ind w:left="709"/>
      </w:pPr>
      <w:r>
        <w:rPr>
          <w:rFonts w:eastAsia="Times New Roman"/>
          <w:sz w:val="26"/>
          <w:szCs w:val="26"/>
          <w:lang w:eastAsia="ru-RU"/>
        </w:rPr>
        <w:t>192.168.100.12</w:t>
      </w:r>
    </w:p>
    <w:p w:rsidR="00126E87" w:rsidRDefault="00126E87">
      <w:pPr>
        <w:numPr>
          <w:ilvl w:val="0"/>
          <w:numId w:val="29"/>
        </w:numPr>
        <w:tabs>
          <w:tab w:val="left" w:pos="709"/>
        </w:tabs>
        <w:suppressAutoHyphens w:val="0"/>
        <w:ind w:left="709"/>
      </w:pPr>
      <w:hyperlink r:id="rId70" w:history="1">
        <w:r>
          <w:rPr>
            <w:rStyle w:val="a5"/>
          </w:rPr>
          <w:t>www.yahoo.com</w:t>
        </w:r>
      </w:hyperlink>
    </w:p>
    <w:p w:rsidR="00126E87" w:rsidRDefault="00126E87">
      <w:pPr>
        <w:numPr>
          <w:ilvl w:val="0"/>
          <w:numId w:val="2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hyperlink r:id="rId71" w:history="1">
        <w:r>
          <w:rPr>
            <w:rStyle w:val="a5"/>
          </w:rPr>
          <w:t>Ivanov@mail.ru</w:t>
        </w:r>
      </w:hyperlink>
    </w:p>
    <w:p w:rsidR="00126E87" w:rsidRDefault="00126E87">
      <w:pPr>
        <w:numPr>
          <w:ilvl w:val="0"/>
          <w:numId w:val="2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val="en-US" w:eastAsia="ru-RU"/>
        </w:rPr>
      </w:pPr>
      <w:r>
        <w:rPr>
          <w:rFonts w:eastAsia="Times New Roman"/>
          <w:sz w:val="26"/>
          <w:szCs w:val="26"/>
          <w:lang w:eastAsia="ru-RU"/>
        </w:rPr>
        <w:t>0207</w:t>
      </w:r>
      <w:r>
        <w:rPr>
          <w:rFonts w:eastAsia="Times New Roman"/>
          <w:sz w:val="26"/>
          <w:szCs w:val="26"/>
          <w:lang w:val="en-US" w:eastAsia="ru-RU"/>
        </w:rPr>
        <w:t>0188ACA</w:t>
      </w:r>
    </w:p>
    <w:p w:rsidR="00126E87" w:rsidRDefault="00126E87">
      <w:pPr>
        <w:numPr>
          <w:ilvl w:val="0"/>
          <w:numId w:val="29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val="en-US" w:eastAsia="ru-RU"/>
        </w:rPr>
        <w:t>2050/1304.132/12</w:t>
      </w:r>
    </w:p>
    <w:p w:rsidR="00126E87" w:rsidRDefault="00126E87">
      <w:pPr>
        <w:pStyle w:val="af"/>
        <w:numPr>
          <w:ilvl w:val="0"/>
          <w:numId w:val="46"/>
        </w:numPr>
        <w:suppressAutoHyphens w:val="0"/>
        <w:spacing w:after="0" w:line="240" w:lineRule="auto"/>
        <w:ind w:left="426"/>
        <w:rPr>
          <w:rFonts w:eastAsia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Компьютерная сеть - это:</w:t>
      </w:r>
    </w:p>
    <w:p w:rsidR="00126E87" w:rsidRDefault="00126E87">
      <w:pPr>
        <w:numPr>
          <w:ilvl w:val="1"/>
          <w:numId w:val="1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Программа, для подключения компьютера в </w:t>
      </w:r>
      <w:r>
        <w:rPr>
          <w:rFonts w:eastAsia="Times New Roman"/>
          <w:sz w:val="26"/>
          <w:szCs w:val="26"/>
          <w:lang w:val="en-US" w:eastAsia="ru-RU"/>
        </w:rPr>
        <w:t>Internet</w:t>
      </w:r>
      <w:r>
        <w:rPr>
          <w:rFonts w:eastAsia="Times New Roman"/>
          <w:sz w:val="26"/>
          <w:szCs w:val="26"/>
          <w:lang w:eastAsia="ru-RU"/>
        </w:rPr>
        <w:t>;</w:t>
      </w:r>
    </w:p>
    <w:p w:rsidR="00126E87" w:rsidRDefault="00126E87">
      <w:pPr>
        <w:numPr>
          <w:ilvl w:val="1"/>
          <w:numId w:val="1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Несколько компьютеров, находящихся в одном помещении;</w:t>
      </w:r>
    </w:p>
    <w:p w:rsidR="00126E87" w:rsidRDefault="00126E87">
      <w:pPr>
        <w:numPr>
          <w:ilvl w:val="1"/>
          <w:numId w:val="19"/>
        </w:numPr>
        <w:tabs>
          <w:tab w:val="left" w:pos="709"/>
        </w:tabs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Система компьютеров, связанных каналами передачи информации;</w:t>
      </w:r>
    </w:p>
    <w:p w:rsidR="00126E87" w:rsidRDefault="00126E87">
      <w:pPr>
        <w:numPr>
          <w:ilvl w:val="1"/>
          <w:numId w:val="19"/>
        </w:numPr>
        <w:tabs>
          <w:tab w:val="left" w:pos="709"/>
        </w:tabs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Часть аппаратуры компьютера, обеспечивающая работу в сети.</w:t>
      </w:r>
    </w:p>
    <w:p w:rsidR="00126E87" w:rsidRDefault="00126E87">
      <w:pPr>
        <w:pStyle w:val="af"/>
        <w:numPr>
          <w:ilvl w:val="0"/>
          <w:numId w:val="46"/>
        </w:numPr>
        <w:suppressAutoHyphens w:val="0"/>
        <w:spacing w:after="0" w:line="240" w:lineRule="auto"/>
        <w:ind w:left="426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Локальная сеть, в которой все компьютеры выполняют одинаковые функции, называется:</w:t>
      </w:r>
    </w:p>
    <w:p w:rsidR="00126E87" w:rsidRDefault="00126E87">
      <w:pPr>
        <w:numPr>
          <w:ilvl w:val="1"/>
          <w:numId w:val="64"/>
        </w:numPr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Одноранговая;</w:t>
      </w:r>
    </w:p>
    <w:p w:rsidR="00126E87" w:rsidRDefault="00126E87">
      <w:pPr>
        <w:numPr>
          <w:ilvl w:val="1"/>
          <w:numId w:val="64"/>
        </w:numPr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Многоранговая;</w:t>
      </w:r>
    </w:p>
    <w:p w:rsidR="00126E87" w:rsidRDefault="00126E87">
      <w:pPr>
        <w:numPr>
          <w:ilvl w:val="1"/>
          <w:numId w:val="64"/>
        </w:numPr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Сеть с выделенным сервером;</w:t>
      </w:r>
    </w:p>
    <w:p w:rsidR="00126E87" w:rsidRDefault="00126E87">
      <w:pPr>
        <w:numPr>
          <w:ilvl w:val="1"/>
          <w:numId w:val="64"/>
        </w:numPr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Персональная.</w:t>
      </w:r>
    </w:p>
    <w:p w:rsidR="00126E87" w:rsidRDefault="00126E87">
      <w:pPr>
        <w:numPr>
          <w:ilvl w:val="0"/>
          <w:numId w:val="46"/>
        </w:numPr>
        <w:tabs>
          <w:tab w:val="left" w:pos="360"/>
        </w:tabs>
        <w:suppressAutoHyphens w:val="0"/>
        <w:ind w:left="426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Компьютер, который распределяет между многими пользователями общие ресурсы, называется:</w:t>
      </w:r>
    </w:p>
    <w:p w:rsidR="00126E87" w:rsidRDefault="00126E87">
      <w:pPr>
        <w:numPr>
          <w:ilvl w:val="1"/>
          <w:numId w:val="76"/>
        </w:numPr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Провайдер;</w:t>
      </w:r>
    </w:p>
    <w:p w:rsidR="00126E87" w:rsidRDefault="00126E87">
      <w:pPr>
        <w:numPr>
          <w:ilvl w:val="1"/>
          <w:numId w:val="76"/>
        </w:numPr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Рабочая станция;</w:t>
      </w:r>
    </w:p>
    <w:p w:rsidR="00126E87" w:rsidRDefault="00126E87">
      <w:pPr>
        <w:numPr>
          <w:ilvl w:val="1"/>
          <w:numId w:val="76"/>
        </w:numPr>
        <w:suppressAutoHyphens w:val="0"/>
        <w:ind w:left="70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Терминал абонента;</w:t>
      </w:r>
    </w:p>
    <w:p w:rsidR="00126E87" w:rsidRDefault="00126E87">
      <w:pPr>
        <w:numPr>
          <w:ilvl w:val="1"/>
          <w:numId w:val="76"/>
        </w:numPr>
        <w:suppressAutoHyphens w:val="0"/>
        <w:ind w:left="709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Сервер.</w:t>
      </w:r>
    </w:p>
    <w:p w:rsidR="00126E87" w:rsidRDefault="00126E87">
      <w:pPr>
        <w:pStyle w:val="af"/>
        <w:numPr>
          <w:ilvl w:val="0"/>
          <w:numId w:val="46"/>
        </w:numPr>
        <w:suppressAutoHyphens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Установите соответствие</w:t>
      </w:r>
    </w:p>
    <w:tbl>
      <w:tblPr>
        <w:tblW w:w="0" w:type="auto"/>
        <w:tblInd w:w="426" w:type="dxa"/>
        <w:tblLayout w:type="fixed"/>
        <w:tblLook w:val="0000"/>
      </w:tblPr>
      <w:tblGrid>
        <w:gridCol w:w="5364"/>
        <w:gridCol w:w="563"/>
        <w:gridCol w:w="3218"/>
      </w:tblGrid>
      <w:tr w:rsidR="00126E87">
        <w:tc>
          <w:tcPr>
            <w:tcW w:w="5364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3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система объединенных компьютеров, расположенных на больших расстояниях друг от друга </w:t>
            </w:r>
          </w:p>
        </w:tc>
        <w:tc>
          <w:tcPr>
            <w:tcW w:w="563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18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3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Локальная сеть</w:t>
            </w:r>
          </w:p>
        </w:tc>
      </w:tr>
      <w:tr w:rsidR="00126E87">
        <w:tc>
          <w:tcPr>
            <w:tcW w:w="5364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3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объединение нескольких компьютеров, расположенных недалеко друг от друга, для совместной работы</w:t>
            </w:r>
          </w:p>
        </w:tc>
        <w:tc>
          <w:tcPr>
            <w:tcW w:w="563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18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3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региональная сеть</w:t>
            </w:r>
          </w:p>
        </w:tc>
      </w:tr>
      <w:tr w:rsidR="00126E87">
        <w:tc>
          <w:tcPr>
            <w:tcW w:w="5364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3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компьютерная сеть в пределах одного региона</w:t>
            </w:r>
          </w:p>
        </w:tc>
        <w:tc>
          <w:tcPr>
            <w:tcW w:w="563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18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3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Глобальная сеть</w:t>
            </w:r>
          </w:p>
        </w:tc>
      </w:tr>
    </w:tbl>
    <w:p w:rsidR="00126E87" w:rsidRDefault="00126E87">
      <w:pPr>
        <w:pStyle w:val="af"/>
        <w:numPr>
          <w:ilvl w:val="0"/>
          <w:numId w:val="46"/>
        </w:numPr>
        <w:suppressAutoHyphens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Установите соответствие</w:t>
      </w:r>
    </w:p>
    <w:tbl>
      <w:tblPr>
        <w:tblW w:w="0" w:type="auto"/>
        <w:tblInd w:w="426" w:type="dxa"/>
        <w:tblLayout w:type="fixed"/>
        <w:tblLook w:val="0000"/>
      </w:tblPr>
      <w:tblGrid>
        <w:gridCol w:w="5377"/>
        <w:gridCol w:w="567"/>
        <w:gridCol w:w="3201"/>
      </w:tblGrid>
      <w:tr w:rsidR="00126E87">
        <w:tc>
          <w:tcPr>
            <w:tcW w:w="5377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6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Древовидная</w:t>
            </w:r>
          </w:p>
        </w:tc>
        <w:tc>
          <w:tcPr>
            <w:tcW w:w="567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1" w:type="dxa"/>
            <w:shd w:val="clear" w:color="auto" w:fill="auto"/>
          </w:tcPr>
          <w:p w:rsidR="00126E87" w:rsidRDefault="0073227D">
            <w:pPr>
              <w:pStyle w:val="af"/>
              <w:numPr>
                <w:ilvl w:val="0"/>
                <w:numId w:val="5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42900" cy="32385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23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E87">
        <w:tc>
          <w:tcPr>
            <w:tcW w:w="5377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6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Радиальная</w:t>
            </w:r>
          </w:p>
        </w:tc>
        <w:tc>
          <w:tcPr>
            <w:tcW w:w="567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1" w:type="dxa"/>
            <w:shd w:val="clear" w:color="auto" w:fill="auto"/>
          </w:tcPr>
          <w:p w:rsidR="00126E87" w:rsidRDefault="0073227D">
            <w:pPr>
              <w:pStyle w:val="af"/>
              <w:numPr>
                <w:ilvl w:val="0"/>
                <w:numId w:val="5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14350" cy="27622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E87">
        <w:tc>
          <w:tcPr>
            <w:tcW w:w="5377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6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Шинная</w:t>
            </w:r>
          </w:p>
        </w:tc>
        <w:tc>
          <w:tcPr>
            <w:tcW w:w="567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1" w:type="dxa"/>
            <w:shd w:val="clear" w:color="auto" w:fill="auto"/>
          </w:tcPr>
          <w:p w:rsidR="00126E87" w:rsidRDefault="0073227D">
            <w:pPr>
              <w:pStyle w:val="af"/>
              <w:numPr>
                <w:ilvl w:val="0"/>
                <w:numId w:val="5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00050" cy="2857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E87">
        <w:tc>
          <w:tcPr>
            <w:tcW w:w="5377" w:type="dxa"/>
            <w:shd w:val="clear" w:color="auto" w:fill="auto"/>
          </w:tcPr>
          <w:p w:rsidR="00126E87" w:rsidRDefault="00126E87">
            <w:pPr>
              <w:pStyle w:val="af"/>
              <w:numPr>
                <w:ilvl w:val="0"/>
                <w:numId w:val="6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Кольцевая</w:t>
            </w:r>
          </w:p>
        </w:tc>
        <w:tc>
          <w:tcPr>
            <w:tcW w:w="567" w:type="dxa"/>
            <w:shd w:val="clear" w:color="auto" w:fill="auto"/>
          </w:tcPr>
          <w:p w:rsidR="00126E87" w:rsidRDefault="00126E87">
            <w:pPr>
              <w:pStyle w:val="af"/>
              <w:snapToGri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1" w:type="dxa"/>
            <w:shd w:val="clear" w:color="auto" w:fill="auto"/>
          </w:tcPr>
          <w:p w:rsidR="00126E87" w:rsidRDefault="0073227D">
            <w:pPr>
              <w:pStyle w:val="af"/>
              <w:numPr>
                <w:ilvl w:val="0"/>
                <w:numId w:val="58"/>
              </w:numPr>
              <w:suppressAutoHyphens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81050" cy="314325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 l="-827" r="-414" b="-3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6E87" w:rsidRDefault="0073227D">
      <w:pPr>
        <w:shd w:val="clear" w:color="auto" w:fill="FFFFFF"/>
        <w:spacing w:after="200" w:line="276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705475" cy="37433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 t="970" b="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743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E87" w:rsidRDefault="0073227D">
      <w:pPr>
        <w:shd w:val="clear" w:color="auto" w:fill="FFFFFF"/>
        <w:spacing w:after="200" w:line="276" w:lineRule="auto"/>
        <w:jc w:val="center"/>
        <w:rPr>
          <w:b/>
          <w:sz w:val="26"/>
          <w:szCs w:val="26"/>
          <w:lang w:eastAsia="en-US"/>
        </w:rPr>
      </w:pPr>
      <w:r>
        <w:rPr>
          <w:noProof/>
          <w:lang w:eastAsia="ru-RU"/>
        </w:rPr>
        <w:drawing>
          <wp:inline distT="0" distB="0" distL="0" distR="0">
            <wp:extent cx="6153150" cy="35718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571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lastRenderedPageBreak/>
        <w:t>11 класс</w:t>
      </w:r>
    </w:p>
    <w:p w:rsidR="00126E87" w:rsidRDefault="00126E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Тест по теме: «</w:t>
      </w:r>
      <w:r>
        <w:rPr>
          <w:b/>
          <w:bCs/>
          <w:sz w:val="26"/>
          <w:szCs w:val="26"/>
        </w:rPr>
        <w:t>Компьютер как средство автоматизации информационных процессов</w:t>
      </w:r>
      <w:r>
        <w:rPr>
          <w:b/>
          <w:sz w:val="26"/>
          <w:szCs w:val="26"/>
        </w:rPr>
        <w:t>»</w:t>
      </w:r>
    </w:p>
    <w:p w:rsidR="00126E87" w:rsidRDefault="00126E87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Вариант №1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Винчестер предназначен для…</w:t>
      </w:r>
    </w:p>
    <w:p w:rsidR="00126E87" w:rsidRDefault="00126E87">
      <w:pPr>
        <w:numPr>
          <w:ilvl w:val="0"/>
          <w:numId w:val="95"/>
        </w:numPr>
        <w:ind w:left="843"/>
        <w:jc w:val="both"/>
        <w:rPr>
          <w:sz w:val="26"/>
          <w:szCs w:val="26"/>
        </w:rPr>
      </w:pPr>
      <w:r>
        <w:rPr>
          <w:sz w:val="26"/>
          <w:szCs w:val="26"/>
        </w:rPr>
        <w:t>хранения информации, не используемой постоянно на компьютере;</w:t>
      </w:r>
    </w:p>
    <w:p w:rsidR="00126E87" w:rsidRDefault="00126E87">
      <w:pPr>
        <w:numPr>
          <w:ilvl w:val="0"/>
          <w:numId w:val="95"/>
        </w:numPr>
        <w:ind w:left="843"/>
        <w:jc w:val="both"/>
        <w:rPr>
          <w:sz w:val="26"/>
          <w:szCs w:val="26"/>
        </w:rPr>
      </w:pPr>
      <w:r>
        <w:rPr>
          <w:sz w:val="26"/>
          <w:szCs w:val="26"/>
        </w:rPr>
        <w:t>постоянного хранения информации, часто используемой при работе на компьютере;</w:t>
      </w:r>
    </w:p>
    <w:p w:rsidR="00126E87" w:rsidRDefault="00126E87">
      <w:pPr>
        <w:numPr>
          <w:ilvl w:val="0"/>
          <w:numId w:val="95"/>
        </w:numPr>
        <w:ind w:left="843"/>
        <w:jc w:val="both"/>
        <w:rPr>
          <w:sz w:val="26"/>
          <w:szCs w:val="26"/>
        </w:rPr>
      </w:pPr>
      <w:r>
        <w:rPr>
          <w:sz w:val="26"/>
          <w:szCs w:val="26"/>
        </w:rPr>
        <w:t>подключения периферийных устройств к магистрали;</w:t>
      </w:r>
    </w:p>
    <w:p w:rsidR="00126E87" w:rsidRDefault="00126E87">
      <w:pPr>
        <w:numPr>
          <w:ilvl w:val="0"/>
          <w:numId w:val="95"/>
        </w:numPr>
        <w:ind w:left="843"/>
        <w:jc w:val="both"/>
        <w:rPr>
          <w:sz w:val="26"/>
          <w:szCs w:val="26"/>
        </w:rPr>
      </w:pPr>
      <w:r>
        <w:rPr>
          <w:sz w:val="26"/>
          <w:szCs w:val="26"/>
        </w:rPr>
        <w:t>управления работой ЭВМ по заданной программе.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Минимальный состав персонального компьютера:</w:t>
      </w:r>
    </w:p>
    <w:p w:rsidR="00126E87" w:rsidRDefault="00126E87">
      <w:pPr>
        <w:numPr>
          <w:ilvl w:val="0"/>
          <w:numId w:val="96"/>
        </w:numPr>
        <w:ind w:hanging="214"/>
        <w:jc w:val="both"/>
        <w:rPr>
          <w:sz w:val="26"/>
          <w:szCs w:val="26"/>
        </w:rPr>
      </w:pPr>
      <w:r>
        <w:rPr>
          <w:sz w:val="26"/>
          <w:szCs w:val="26"/>
        </w:rPr>
        <w:t>Винчестер, дисковод, монитор, клавиатура.</w:t>
      </w:r>
    </w:p>
    <w:p w:rsidR="00126E87" w:rsidRDefault="00126E87">
      <w:pPr>
        <w:numPr>
          <w:ilvl w:val="0"/>
          <w:numId w:val="96"/>
        </w:numPr>
        <w:ind w:hanging="214"/>
        <w:jc w:val="both"/>
        <w:rPr>
          <w:sz w:val="26"/>
          <w:szCs w:val="26"/>
        </w:rPr>
      </w:pPr>
      <w:r>
        <w:rPr>
          <w:sz w:val="26"/>
          <w:szCs w:val="26"/>
        </w:rPr>
        <w:t>Монитор, клавиатура, системный блок.</w:t>
      </w:r>
    </w:p>
    <w:p w:rsidR="00126E87" w:rsidRDefault="00126E87">
      <w:pPr>
        <w:numPr>
          <w:ilvl w:val="0"/>
          <w:numId w:val="96"/>
        </w:numPr>
        <w:ind w:hanging="214"/>
        <w:jc w:val="both"/>
        <w:rPr>
          <w:sz w:val="26"/>
          <w:szCs w:val="26"/>
        </w:rPr>
      </w:pPr>
      <w:r>
        <w:rPr>
          <w:sz w:val="26"/>
          <w:szCs w:val="26"/>
        </w:rPr>
        <w:t>Принтер, клавиатура, монитор, память.</w:t>
      </w:r>
    </w:p>
    <w:p w:rsidR="00126E87" w:rsidRDefault="00126E87">
      <w:pPr>
        <w:numPr>
          <w:ilvl w:val="0"/>
          <w:numId w:val="96"/>
        </w:numPr>
        <w:ind w:hanging="214"/>
        <w:jc w:val="both"/>
        <w:rPr>
          <w:sz w:val="26"/>
          <w:szCs w:val="26"/>
        </w:rPr>
      </w:pPr>
      <w:r>
        <w:rPr>
          <w:sz w:val="26"/>
          <w:szCs w:val="26"/>
        </w:rPr>
        <w:t>Винчестер, принтер, дисковод, клавиатура.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верное (ые) высказывание (я):</w:t>
      </w:r>
    </w:p>
    <w:p w:rsidR="00126E87" w:rsidRDefault="00126E87">
      <w:pPr>
        <w:numPr>
          <w:ilvl w:val="0"/>
          <w:numId w:val="97"/>
        </w:numPr>
        <w:ind w:hanging="129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ввода – предназначено для обработки вводимых данных.</w:t>
      </w:r>
    </w:p>
    <w:p w:rsidR="00126E87" w:rsidRDefault="00126E87">
      <w:pPr>
        <w:numPr>
          <w:ilvl w:val="0"/>
          <w:numId w:val="97"/>
        </w:numPr>
        <w:ind w:hanging="129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ввода – предназначено для передачи информации от человека машине.</w:t>
      </w:r>
    </w:p>
    <w:p w:rsidR="00126E87" w:rsidRDefault="00126E87">
      <w:pPr>
        <w:numPr>
          <w:ilvl w:val="0"/>
          <w:numId w:val="97"/>
        </w:numPr>
        <w:ind w:hanging="129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ввода – предназначено для реализации алгоритмов обработки, накопления и передачи информации.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верное (ые) высказывание (я):</w:t>
      </w:r>
    </w:p>
    <w:p w:rsidR="00126E87" w:rsidRDefault="00126E87">
      <w:pPr>
        <w:numPr>
          <w:ilvl w:val="0"/>
          <w:numId w:val="98"/>
        </w:numPr>
        <w:ind w:hanging="171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вывода – предназначено для программного управления работой ПК.</w:t>
      </w:r>
    </w:p>
    <w:p w:rsidR="00126E87" w:rsidRDefault="00126E87">
      <w:pPr>
        <w:numPr>
          <w:ilvl w:val="0"/>
          <w:numId w:val="98"/>
        </w:numPr>
        <w:ind w:hanging="171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вывода – предназначено для обучения, для игры, для расчетов и для накопления информации.</w:t>
      </w:r>
    </w:p>
    <w:p w:rsidR="00126E87" w:rsidRDefault="00126E87">
      <w:pPr>
        <w:numPr>
          <w:ilvl w:val="0"/>
          <w:numId w:val="98"/>
        </w:numPr>
        <w:ind w:hanging="171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вывода – предназначено для передачи информации от машины человеку.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устройства ввода.</w:t>
      </w:r>
    </w:p>
    <w:p w:rsidR="00126E87" w:rsidRDefault="00126E87">
      <w:pPr>
        <w:numPr>
          <w:ilvl w:val="0"/>
          <w:numId w:val="99"/>
        </w:numPr>
        <w:ind w:hanging="200"/>
        <w:jc w:val="both"/>
        <w:rPr>
          <w:sz w:val="26"/>
          <w:szCs w:val="26"/>
        </w:rPr>
      </w:pPr>
      <w:r>
        <w:rPr>
          <w:sz w:val="26"/>
          <w:szCs w:val="26"/>
        </w:rPr>
        <w:t>Принтер, клавиатура, джойстик.</w:t>
      </w:r>
    </w:p>
    <w:p w:rsidR="00126E87" w:rsidRDefault="00126E87">
      <w:pPr>
        <w:numPr>
          <w:ilvl w:val="0"/>
          <w:numId w:val="99"/>
        </w:numPr>
        <w:ind w:hanging="200"/>
        <w:jc w:val="both"/>
        <w:rPr>
          <w:sz w:val="26"/>
          <w:szCs w:val="26"/>
        </w:rPr>
      </w:pPr>
      <w:r>
        <w:rPr>
          <w:sz w:val="26"/>
          <w:szCs w:val="26"/>
        </w:rPr>
        <w:t>Мышь, световое перо, винчестер.</w:t>
      </w:r>
    </w:p>
    <w:p w:rsidR="00126E87" w:rsidRDefault="00126E87">
      <w:pPr>
        <w:numPr>
          <w:ilvl w:val="0"/>
          <w:numId w:val="99"/>
        </w:numPr>
        <w:ind w:hanging="200"/>
        <w:jc w:val="both"/>
        <w:rPr>
          <w:sz w:val="26"/>
          <w:szCs w:val="26"/>
        </w:rPr>
      </w:pPr>
      <w:r>
        <w:rPr>
          <w:sz w:val="26"/>
          <w:szCs w:val="26"/>
        </w:rPr>
        <w:t>Графический планшет, клавиатура, сканер.</w:t>
      </w:r>
    </w:p>
    <w:p w:rsidR="00126E87" w:rsidRDefault="00126E87">
      <w:pPr>
        <w:numPr>
          <w:ilvl w:val="0"/>
          <w:numId w:val="99"/>
        </w:numPr>
        <w:ind w:hanging="200"/>
        <w:jc w:val="both"/>
        <w:rPr>
          <w:sz w:val="26"/>
          <w:szCs w:val="26"/>
        </w:rPr>
      </w:pPr>
      <w:r>
        <w:rPr>
          <w:sz w:val="26"/>
          <w:szCs w:val="26"/>
        </w:rPr>
        <w:t>Телефакс, накопитель на МД, модем.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 внешним запоминающим устройствам относится:</w:t>
      </w:r>
    </w:p>
    <w:p w:rsidR="00126E87" w:rsidRDefault="00126E87">
      <w:pPr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Процессор;</w:t>
      </w:r>
    </w:p>
    <w:p w:rsidR="00126E87" w:rsidRDefault="00126E87">
      <w:pPr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Дискета;</w:t>
      </w:r>
    </w:p>
    <w:p w:rsidR="00126E87" w:rsidRDefault="00126E87">
      <w:pPr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Монитор.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Какие утверждения верны?</w:t>
      </w:r>
    </w:p>
    <w:p w:rsidR="00126E87" w:rsidRDefault="00126E87">
      <w:pPr>
        <w:numPr>
          <w:ilvl w:val="0"/>
          <w:numId w:val="100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t>Компьютеры могут соединяться между собой только с помощью телефонных линий.</w:t>
      </w:r>
    </w:p>
    <w:p w:rsidR="00126E87" w:rsidRDefault="00126E87">
      <w:pPr>
        <w:numPr>
          <w:ilvl w:val="0"/>
          <w:numId w:val="100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t>Для обмена информацией между двумя компьютерами всегда можно обойтись без кодирующего и декодирующего устройств.</w:t>
      </w:r>
    </w:p>
    <w:p w:rsidR="00126E87" w:rsidRDefault="00126E87">
      <w:pPr>
        <w:numPr>
          <w:ilvl w:val="0"/>
          <w:numId w:val="100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t>Все каналы связи между устройствами современного компьютера многоразрядные.</w:t>
      </w:r>
    </w:p>
    <w:p w:rsidR="00126E87" w:rsidRDefault="00126E87">
      <w:pPr>
        <w:numPr>
          <w:ilvl w:val="0"/>
          <w:numId w:val="100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t>Разрядность всех каналов связи между устройствами современного ПК должна быть одинаковая.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шину, отвечающую за передачу данных между устройствами.</w:t>
      </w:r>
    </w:p>
    <w:p w:rsidR="00126E87" w:rsidRDefault="00126E87">
      <w:pPr>
        <w:numPr>
          <w:ilvl w:val="0"/>
          <w:numId w:val="101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Шина данных</w:t>
      </w:r>
    </w:p>
    <w:p w:rsidR="00126E87" w:rsidRDefault="00126E87">
      <w:pPr>
        <w:numPr>
          <w:ilvl w:val="0"/>
          <w:numId w:val="101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t>Шина адреса</w:t>
      </w:r>
    </w:p>
    <w:p w:rsidR="00126E87" w:rsidRDefault="00126E87">
      <w:pPr>
        <w:numPr>
          <w:ilvl w:val="0"/>
          <w:numId w:val="101"/>
        </w:numPr>
        <w:ind w:hanging="14"/>
        <w:jc w:val="both"/>
        <w:rPr>
          <w:sz w:val="26"/>
          <w:szCs w:val="26"/>
        </w:rPr>
      </w:pPr>
      <w:r>
        <w:rPr>
          <w:sz w:val="26"/>
          <w:szCs w:val="26"/>
        </w:rPr>
        <w:t>Шина управления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Как называется мост, включающий в себя контроллер оперативной памяти и видео памяти?</w:t>
      </w:r>
    </w:p>
    <w:p w:rsidR="00126E87" w:rsidRDefault="00126E87">
      <w:pPr>
        <w:numPr>
          <w:ilvl w:val="0"/>
          <w:numId w:val="102"/>
        </w:numPr>
        <w:ind w:firstLine="14"/>
        <w:jc w:val="both"/>
        <w:rPr>
          <w:sz w:val="26"/>
          <w:szCs w:val="26"/>
        </w:rPr>
      </w:pPr>
      <w:r>
        <w:rPr>
          <w:sz w:val="26"/>
          <w:szCs w:val="26"/>
        </w:rPr>
        <w:t>Северный</w:t>
      </w:r>
    </w:p>
    <w:p w:rsidR="00126E87" w:rsidRDefault="00126E87">
      <w:pPr>
        <w:numPr>
          <w:ilvl w:val="0"/>
          <w:numId w:val="102"/>
        </w:numPr>
        <w:ind w:firstLine="14"/>
        <w:jc w:val="both"/>
        <w:rPr>
          <w:sz w:val="26"/>
          <w:szCs w:val="26"/>
        </w:rPr>
      </w:pPr>
      <w:r>
        <w:rPr>
          <w:sz w:val="26"/>
          <w:szCs w:val="26"/>
        </w:rPr>
        <w:t>южный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Производительность ПК зависит…</w:t>
      </w:r>
    </w:p>
    <w:p w:rsidR="00126E87" w:rsidRDefault="00126E87">
      <w:pPr>
        <w:numPr>
          <w:ilvl w:val="0"/>
          <w:numId w:val="103"/>
        </w:numPr>
        <w:ind w:hanging="71"/>
        <w:jc w:val="both"/>
        <w:rPr>
          <w:sz w:val="26"/>
          <w:szCs w:val="26"/>
        </w:rPr>
      </w:pPr>
      <w:r>
        <w:rPr>
          <w:sz w:val="26"/>
          <w:szCs w:val="26"/>
        </w:rPr>
        <w:t>Частоты процессора</w:t>
      </w:r>
    </w:p>
    <w:p w:rsidR="00126E87" w:rsidRDefault="00126E87">
      <w:pPr>
        <w:numPr>
          <w:ilvl w:val="0"/>
          <w:numId w:val="103"/>
        </w:numPr>
        <w:ind w:hanging="71"/>
        <w:jc w:val="both"/>
        <w:rPr>
          <w:sz w:val="26"/>
          <w:szCs w:val="26"/>
        </w:rPr>
      </w:pPr>
      <w:r>
        <w:rPr>
          <w:sz w:val="26"/>
          <w:szCs w:val="26"/>
        </w:rPr>
        <w:t>Объема оперативной памяти</w:t>
      </w:r>
    </w:p>
    <w:p w:rsidR="00126E87" w:rsidRDefault="00126E87">
      <w:pPr>
        <w:numPr>
          <w:ilvl w:val="0"/>
          <w:numId w:val="103"/>
        </w:numPr>
        <w:ind w:hanging="71"/>
        <w:jc w:val="both"/>
        <w:rPr>
          <w:sz w:val="26"/>
          <w:szCs w:val="26"/>
        </w:rPr>
      </w:pPr>
      <w:r>
        <w:rPr>
          <w:sz w:val="26"/>
          <w:szCs w:val="26"/>
        </w:rPr>
        <w:t>Объема используемой оперативной памяти.</w:t>
      </w:r>
    </w:p>
    <w:p w:rsidR="00126E87" w:rsidRDefault="00126E8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Какие диски имеют дополнительный контроллер </w:t>
      </w:r>
      <w:r>
        <w:rPr>
          <w:sz w:val="26"/>
          <w:szCs w:val="26"/>
          <w:lang w:val="en-US"/>
        </w:rPr>
        <w:t>USB</w:t>
      </w:r>
      <w:r>
        <w:rPr>
          <w:sz w:val="26"/>
          <w:szCs w:val="26"/>
        </w:rPr>
        <w:t>?</w:t>
      </w:r>
    </w:p>
    <w:p w:rsidR="00126E87" w:rsidRDefault="00126E87">
      <w:pPr>
        <w:numPr>
          <w:ilvl w:val="0"/>
          <w:numId w:val="104"/>
        </w:num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Оптические диски</w:t>
      </w:r>
    </w:p>
    <w:p w:rsidR="00126E87" w:rsidRDefault="00126E87">
      <w:pPr>
        <w:numPr>
          <w:ilvl w:val="0"/>
          <w:numId w:val="104"/>
        </w:num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Флэш-диски</w:t>
      </w:r>
    </w:p>
    <w:p w:rsidR="00126E87" w:rsidRDefault="00126E87">
      <w:pPr>
        <w:numPr>
          <w:ilvl w:val="0"/>
          <w:numId w:val="104"/>
        </w:num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Гибкие магнитные диски</w:t>
      </w:r>
    </w:p>
    <w:p w:rsidR="00126E87" w:rsidRDefault="00126E87">
      <w:pPr>
        <w:jc w:val="both"/>
        <w:rPr>
          <w:sz w:val="26"/>
          <w:szCs w:val="26"/>
        </w:rPr>
      </w:pPr>
    </w:p>
    <w:p w:rsidR="00126E87" w:rsidRDefault="00126E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Тест по теме: «</w:t>
      </w:r>
      <w:r>
        <w:rPr>
          <w:b/>
          <w:bCs/>
          <w:sz w:val="26"/>
          <w:szCs w:val="26"/>
        </w:rPr>
        <w:t>Компьютер как средство автоматизации информационных процессов</w:t>
      </w:r>
      <w:r>
        <w:rPr>
          <w:b/>
          <w:sz w:val="26"/>
          <w:szCs w:val="26"/>
        </w:rPr>
        <w:t>»</w:t>
      </w:r>
    </w:p>
    <w:p w:rsidR="00126E87" w:rsidRDefault="00126E87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Вариант №2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устройства ввода.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Графический планшет, клавиатура, джойстик.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Световое перо, сканер, модем.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Принтер, винчестер, джойстик.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Плоттер, монитор, принтер.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верное (ые) высказывание (я):</w:t>
      </w:r>
    </w:p>
    <w:p w:rsidR="00126E87" w:rsidRDefault="00126E87">
      <w:pPr>
        <w:numPr>
          <w:ilvl w:val="0"/>
          <w:numId w:val="106"/>
        </w:numPr>
        <w:ind w:left="1857" w:hanging="43"/>
        <w:jc w:val="both"/>
        <w:rPr>
          <w:sz w:val="26"/>
          <w:szCs w:val="26"/>
        </w:rPr>
      </w:pPr>
      <w:r>
        <w:rPr>
          <w:sz w:val="26"/>
          <w:szCs w:val="26"/>
        </w:rPr>
        <w:t>Компьютер – это техническое средство для преобразования информации.</w:t>
      </w:r>
    </w:p>
    <w:p w:rsidR="00126E87" w:rsidRDefault="00126E87">
      <w:pPr>
        <w:numPr>
          <w:ilvl w:val="0"/>
          <w:numId w:val="106"/>
        </w:numPr>
        <w:ind w:left="1857" w:hanging="43"/>
        <w:jc w:val="both"/>
        <w:rPr>
          <w:sz w:val="26"/>
          <w:szCs w:val="26"/>
        </w:rPr>
      </w:pPr>
      <w:r>
        <w:rPr>
          <w:sz w:val="26"/>
          <w:szCs w:val="26"/>
        </w:rPr>
        <w:t>Компьютер – предназначен для хранения информации и команд.</w:t>
      </w:r>
    </w:p>
    <w:p w:rsidR="00126E87" w:rsidRDefault="00126E87">
      <w:pPr>
        <w:numPr>
          <w:ilvl w:val="0"/>
          <w:numId w:val="106"/>
        </w:numPr>
        <w:ind w:left="1857" w:hanging="43"/>
        <w:jc w:val="both"/>
        <w:rPr>
          <w:sz w:val="26"/>
          <w:szCs w:val="26"/>
        </w:rPr>
      </w:pPr>
      <w:r>
        <w:rPr>
          <w:sz w:val="26"/>
          <w:szCs w:val="26"/>
        </w:rPr>
        <w:t>Компьютер – универсальное средство для передачи информации.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Что такое архитектура ПК?</w:t>
      </w:r>
    </w:p>
    <w:p w:rsidR="00126E87" w:rsidRDefault="00126E87">
      <w:pPr>
        <w:numPr>
          <w:ilvl w:val="0"/>
          <w:numId w:val="107"/>
        </w:numPr>
        <w:ind w:left="1371" w:firstLine="1043"/>
        <w:jc w:val="both"/>
        <w:rPr>
          <w:sz w:val="26"/>
          <w:szCs w:val="26"/>
        </w:rPr>
      </w:pPr>
      <w:r>
        <w:rPr>
          <w:sz w:val="26"/>
          <w:szCs w:val="26"/>
        </w:rPr>
        <w:t>Внутренняя организация ПК.</w:t>
      </w:r>
    </w:p>
    <w:p w:rsidR="00126E87" w:rsidRDefault="00126E87">
      <w:pPr>
        <w:numPr>
          <w:ilvl w:val="0"/>
          <w:numId w:val="107"/>
        </w:numPr>
        <w:ind w:left="1371" w:firstLine="104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средства преобразования информации.</w:t>
      </w:r>
    </w:p>
    <w:p w:rsidR="00126E87" w:rsidRDefault="00126E87">
      <w:pPr>
        <w:numPr>
          <w:ilvl w:val="0"/>
          <w:numId w:val="107"/>
        </w:numPr>
        <w:ind w:left="1371" w:firstLine="104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средства для преобразования информации.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чем заключается концепция «открытой архитектуры»?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 материнской плате размещены только те блоки, которые осуществляют обработку информации, а схемы, управляющие всеми остальными устройствами компьютера, реализованы на отдельных платах и вставляются в стандартные разъемы на системной плате.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 материнской плате размещены все блоки, которые осуществляют приём, обработку и выдачу информации с помощью электрических сигналов и к которым можно подключить все необходимые устройства ввода / вывода.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 материнской плате находится системная магистраль данных, к которым подключены адаптеры и контроллеры, позволяющие осуществлять связь ПК с устройствами ввода/вывода.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Оперативная память  служит:</w:t>
      </w:r>
    </w:p>
    <w:p w:rsidR="00126E87" w:rsidRDefault="00126E87">
      <w:pPr>
        <w:numPr>
          <w:ilvl w:val="0"/>
          <w:numId w:val="108"/>
        </w:numPr>
        <w:ind w:firstLine="115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Для временного хранения информации.</w:t>
      </w:r>
    </w:p>
    <w:p w:rsidR="00126E87" w:rsidRDefault="00126E87">
      <w:pPr>
        <w:numPr>
          <w:ilvl w:val="0"/>
          <w:numId w:val="108"/>
        </w:numPr>
        <w:ind w:firstLine="1157"/>
        <w:jc w:val="both"/>
        <w:rPr>
          <w:sz w:val="26"/>
          <w:szCs w:val="26"/>
        </w:rPr>
      </w:pPr>
      <w:r>
        <w:rPr>
          <w:sz w:val="26"/>
          <w:szCs w:val="26"/>
        </w:rPr>
        <w:t>Для обработки информации.</w:t>
      </w:r>
    </w:p>
    <w:p w:rsidR="00126E87" w:rsidRDefault="00126E87">
      <w:pPr>
        <w:numPr>
          <w:ilvl w:val="0"/>
          <w:numId w:val="108"/>
        </w:numPr>
        <w:ind w:firstLine="1157"/>
        <w:jc w:val="both"/>
        <w:rPr>
          <w:sz w:val="26"/>
          <w:szCs w:val="26"/>
        </w:rPr>
      </w:pPr>
      <w:r>
        <w:rPr>
          <w:sz w:val="26"/>
          <w:szCs w:val="26"/>
        </w:rPr>
        <w:t>Для запуска программы.</w:t>
      </w:r>
    </w:p>
    <w:p w:rsidR="00126E87" w:rsidRDefault="00126E87">
      <w:pPr>
        <w:numPr>
          <w:ilvl w:val="0"/>
          <w:numId w:val="108"/>
        </w:numPr>
        <w:ind w:firstLine="1157"/>
        <w:jc w:val="both"/>
        <w:rPr>
          <w:sz w:val="26"/>
          <w:szCs w:val="26"/>
        </w:rPr>
      </w:pPr>
      <w:r>
        <w:rPr>
          <w:sz w:val="26"/>
          <w:szCs w:val="26"/>
        </w:rPr>
        <w:t>Для обработки одной программы в заданный момент времени.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 внешним запоминающим устройствам относится:</w:t>
      </w:r>
    </w:p>
    <w:p w:rsidR="00126E87" w:rsidRDefault="00126E87">
      <w:pPr>
        <w:numPr>
          <w:ilvl w:val="0"/>
          <w:numId w:val="109"/>
        </w:numPr>
        <w:ind w:firstLine="1200"/>
        <w:jc w:val="both"/>
        <w:rPr>
          <w:sz w:val="26"/>
          <w:szCs w:val="26"/>
        </w:rPr>
      </w:pPr>
      <w:r>
        <w:rPr>
          <w:sz w:val="26"/>
          <w:szCs w:val="26"/>
        </w:rPr>
        <w:t>Процессор;</w:t>
      </w:r>
    </w:p>
    <w:p w:rsidR="00126E87" w:rsidRDefault="00126E87">
      <w:pPr>
        <w:numPr>
          <w:ilvl w:val="0"/>
          <w:numId w:val="109"/>
        </w:numPr>
        <w:ind w:firstLine="1200"/>
        <w:jc w:val="both"/>
        <w:rPr>
          <w:sz w:val="26"/>
          <w:szCs w:val="26"/>
        </w:rPr>
      </w:pPr>
      <w:r>
        <w:rPr>
          <w:sz w:val="26"/>
          <w:szCs w:val="26"/>
        </w:rPr>
        <w:t>Монитор;</w:t>
      </w:r>
    </w:p>
    <w:p w:rsidR="00126E87" w:rsidRDefault="00126E87">
      <w:pPr>
        <w:numPr>
          <w:ilvl w:val="0"/>
          <w:numId w:val="109"/>
        </w:numPr>
        <w:ind w:firstLine="1200"/>
        <w:jc w:val="both"/>
        <w:rPr>
          <w:sz w:val="26"/>
          <w:szCs w:val="26"/>
        </w:rPr>
      </w:pPr>
      <w:r>
        <w:rPr>
          <w:sz w:val="26"/>
          <w:szCs w:val="26"/>
        </w:rPr>
        <w:t>Винчестер.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Какие утверждения верны?</w:t>
      </w:r>
    </w:p>
    <w:p w:rsidR="00126E87" w:rsidRDefault="00126E87">
      <w:pPr>
        <w:numPr>
          <w:ilvl w:val="0"/>
          <w:numId w:val="110"/>
        </w:numPr>
        <w:ind w:left="1657" w:firstLine="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Компьютеры могут соединяться между собой только с помощью телефонных линий.</w:t>
      </w:r>
    </w:p>
    <w:p w:rsidR="00126E87" w:rsidRDefault="00126E87">
      <w:pPr>
        <w:numPr>
          <w:ilvl w:val="0"/>
          <w:numId w:val="110"/>
        </w:numPr>
        <w:ind w:left="1657" w:firstLine="29"/>
        <w:jc w:val="both"/>
        <w:rPr>
          <w:sz w:val="26"/>
          <w:szCs w:val="26"/>
        </w:rPr>
      </w:pPr>
      <w:r>
        <w:rPr>
          <w:sz w:val="26"/>
          <w:szCs w:val="26"/>
        </w:rPr>
        <w:t>Для обмена информацией между двумя компьютерами всегда можно обойтись без кодирующего и декодирующего устройств.</w:t>
      </w:r>
    </w:p>
    <w:p w:rsidR="00126E87" w:rsidRDefault="00126E87">
      <w:pPr>
        <w:numPr>
          <w:ilvl w:val="0"/>
          <w:numId w:val="110"/>
        </w:numPr>
        <w:ind w:left="1657" w:firstLine="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Все каналы связи между устройствами современного компьютера многоразрядные.</w:t>
      </w:r>
    </w:p>
    <w:p w:rsidR="00126E87" w:rsidRDefault="00126E87">
      <w:pPr>
        <w:numPr>
          <w:ilvl w:val="0"/>
          <w:numId w:val="110"/>
        </w:numPr>
        <w:ind w:left="1657" w:firstLine="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Разрядность всех каналов связи между устройствами современного ПК должна быть одинаковая.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Укажите шину, отвечающую за передачу сигналов, определяющих характер обмена информацией.</w:t>
      </w:r>
    </w:p>
    <w:p w:rsidR="00126E87" w:rsidRDefault="00126E87">
      <w:pPr>
        <w:numPr>
          <w:ilvl w:val="0"/>
          <w:numId w:val="111"/>
        </w:numPr>
        <w:ind w:firstLine="97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Шина данных</w:t>
      </w:r>
    </w:p>
    <w:p w:rsidR="00126E87" w:rsidRDefault="00126E87">
      <w:pPr>
        <w:numPr>
          <w:ilvl w:val="0"/>
          <w:numId w:val="111"/>
        </w:numPr>
        <w:ind w:firstLine="97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Шина адреса</w:t>
      </w:r>
    </w:p>
    <w:p w:rsidR="00126E87" w:rsidRDefault="00126E87">
      <w:pPr>
        <w:numPr>
          <w:ilvl w:val="0"/>
          <w:numId w:val="111"/>
        </w:numPr>
        <w:ind w:firstLine="97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Шина управления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Как называется мост, включающий в себя контроллеры периферийных устройств?</w:t>
      </w:r>
    </w:p>
    <w:p w:rsidR="00126E87" w:rsidRDefault="00126E87">
      <w:pPr>
        <w:numPr>
          <w:ilvl w:val="0"/>
          <w:numId w:val="112"/>
        </w:numPr>
        <w:ind w:firstLine="10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Северный</w:t>
      </w:r>
    </w:p>
    <w:p w:rsidR="00126E87" w:rsidRDefault="00126E87">
      <w:pPr>
        <w:numPr>
          <w:ilvl w:val="0"/>
          <w:numId w:val="112"/>
        </w:numPr>
        <w:ind w:firstLine="1029"/>
        <w:jc w:val="both"/>
        <w:rPr>
          <w:sz w:val="26"/>
          <w:szCs w:val="26"/>
        </w:rPr>
      </w:pPr>
      <w:r>
        <w:rPr>
          <w:sz w:val="26"/>
          <w:szCs w:val="26"/>
        </w:rPr>
        <w:t>южный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Производительность ПК зависит…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Частоты процессора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Объема оперативной памяти</w:t>
      </w:r>
    </w:p>
    <w:p w:rsidR="00126E87" w:rsidRDefault="00126E87">
      <w:pPr>
        <w:numPr>
          <w:ilvl w:val="1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Объема используемой оперативной памяти.</w:t>
      </w:r>
    </w:p>
    <w:p w:rsidR="00126E87" w:rsidRDefault="00126E87">
      <w:pPr>
        <w:numPr>
          <w:ilvl w:val="0"/>
          <w:numId w:val="10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Какие диски имеют дополнительный контроллер </w:t>
      </w:r>
      <w:r>
        <w:rPr>
          <w:sz w:val="26"/>
          <w:szCs w:val="26"/>
          <w:lang w:val="en-US"/>
        </w:rPr>
        <w:t>USB</w:t>
      </w:r>
      <w:r>
        <w:rPr>
          <w:sz w:val="26"/>
          <w:szCs w:val="26"/>
        </w:rPr>
        <w:t>?</w:t>
      </w:r>
    </w:p>
    <w:p w:rsidR="00126E87" w:rsidRDefault="00126E87">
      <w:pPr>
        <w:numPr>
          <w:ilvl w:val="0"/>
          <w:numId w:val="113"/>
        </w:numPr>
        <w:ind w:firstLine="1143"/>
        <w:jc w:val="both"/>
        <w:rPr>
          <w:sz w:val="26"/>
          <w:szCs w:val="26"/>
        </w:rPr>
      </w:pPr>
      <w:r>
        <w:rPr>
          <w:sz w:val="26"/>
          <w:szCs w:val="26"/>
        </w:rPr>
        <w:t>Оптические диски</w:t>
      </w:r>
    </w:p>
    <w:p w:rsidR="00126E87" w:rsidRDefault="00126E87">
      <w:pPr>
        <w:numPr>
          <w:ilvl w:val="0"/>
          <w:numId w:val="113"/>
        </w:numPr>
        <w:ind w:firstLine="1143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 Флэш-диски</w:t>
      </w:r>
    </w:p>
    <w:p w:rsidR="00126E87" w:rsidRDefault="00126E87">
      <w:pPr>
        <w:numPr>
          <w:ilvl w:val="0"/>
          <w:numId w:val="113"/>
        </w:numPr>
        <w:suppressAutoHyphens w:val="0"/>
        <w:autoSpaceDE w:val="0"/>
        <w:spacing w:after="200" w:line="276" w:lineRule="auto"/>
        <w:ind w:firstLine="1143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Гибкие магнитные диски</w:t>
      </w:r>
    </w:p>
    <w:p w:rsidR="00126E87" w:rsidRDefault="00126E87">
      <w:pPr>
        <w:suppressAutoHyphens w:val="0"/>
        <w:spacing w:before="280" w:after="198" w:line="276" w:lineRule="auto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Тест по теме: «Моделирование и формализация»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Объект, заменяющий реальный процесс, предмет или явление и созданный для понимания закономерностей объективной действительности называют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Объектом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Моделью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Заменителем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Все вышеперечисленные варианты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Моделирование – это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Процесс создания моделей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Формальное описание процессов и явлений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Метод познания, состоящий в создании и исследовании моделей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>Наблюдение моделей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Моделировать можно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Объекты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Процессы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Явления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Все вышеперечисленные варианты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Когда используют моделирование?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Оригинал не существует или его сложно исследовать непосредственно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Исследование оригинала дорого или опасно для жизни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Интересуют некоторые свойства оригинала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Все вышеперечисленные варианты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Может ли, один и тот же объект иметь множество моделей?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Иногда может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Да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Могут ли разные объекты описываться одной моделью?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Иногда могут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Да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Нет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По способу представления модели делят на …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Материальные (предметные) и информационные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Знаковые и вербальные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Материальные и вербальные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Знаковые и информационные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Все информационные модели делят на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Вербальные и специальные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Знаковые и табличные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Логические и вербальные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Вербальные и знаковые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Графические, табличные, математические, логические, специальные – это все …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Материальные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Вербальные информационные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Знаковые информационные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Какие модели воспроизводят геометрические, физические и другие свойства объектов в материальной форме?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Информационные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Иерархические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Предметные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Все вышеперечисленные варианты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 по фактору времени подразделяются на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Стохастические и динамические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Статические и динамические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Статические и детерминированные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>Модели по характеру связей подразделяются на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Статические и динамические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Вероятностные и динамические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Вероятностные и детерминированные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Модели, описывающие состояние системы в определенный момент времени, называются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Динамическими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Статическими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Предметными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С помощью стохастических (вероятностных) моделей можно описать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Движение тела с учетом ветра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Движение тела без учета ветра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Расчеты по известным формулам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В детерминированных моделях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Связи между входными и выходными величинами жестко заданы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При одинаковых входных данных каждый раз получаются одинаковые результаты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Все вышеперечисленные варианты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P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Какие программные средства помогают создавать табличные модели?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val="en-US" w:eastAsia="ru-RU"/>
        </w:rPr>
      </w:pPr>
      <w:r>
        <w:rPr>
          <w:rFonts w:eastAsia="Times New Roman"/>
          <w:color w:val="000000"/>
          <w:sz w:val="26"/>
          <w:szCs w:val="26"/>
          <w:lang w:val="en-US" w:eastAsia="ru-RU"/>
        </w:rPr>
        <w:t>MS Word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val="en-US" w:eastAsia="ru-RU"/>
        </w:rPr>
      </w:pPr>
      <w:r>
        <w:rPr>
          <w:rFonts w:eastAsia="Times New Roman"/>
          <w:color w:val="000000"/>
          <w:sz w:val="26"/>
          <w:szCs w:val="26"/>
          <w:lang w:val="en-US" w:eastAsia="ru-RU"/>
        </w:rPr>
        <w:t>Paint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val="en-US" w:eastAsia="ru-RU"/>
        </w:rPr>
      </w:pPr>
      <w:r>
        <w:rPr>
          <w:rFonts w:eastAsia="Times New Roman"/>
          <w:bCs/>
          <w:color w:val="000000"/>
          <w:sz w:val="26"/>
          <w:szCs w:val="26"/>
          <w:lang w:val="en-US" w:eastAsia="ru-RU"/>
        </w:rPr>
        <w:t>MS Excel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val="en-US" w:eastAsia="ru-RU"/>
        </w:rPr>
        <w:t>MS Access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Информационной моделью какого типа является файловая система компьютера?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Иерархического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Табличного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Сетевого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Логического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Система – это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Набор отдельных элементов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Совокупность взаимосвязанных объектов, которые называются элементами системы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Совокупность отдельных множеств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Важнейшим признаком системы является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Ее структура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Взаимосвязанные объекты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Целостное функционирование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Слово «система»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 по структуре подразделяются на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Табличные, иерархические, сетевые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Табличные, сетевые, графы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Табличные, графы, специальные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Расписание движения поездов можно рассматривать как пример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Графической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Табличной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Компьютерной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Математической модели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Какая из приведенных ниже моделей является имитационной?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График изменения температуры воздуха в течение дня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Математическое моделирование биологических систем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История болезни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Фотография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Сколько основных этапов разработки и исследования моделей на компьютера?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2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3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4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5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Инструментом для компьютерного моделирования является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Монитор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Сканер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Компьютер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Принтер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Материальной моделью является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Карта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Макет самолета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Диаграмма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Чертеж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Знаковой моделью является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Диаграмма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Глобус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Детские игрушки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Модель корабля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При изучении объектов реальной действительности можно создать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Одну единственную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Несколько различных видов моделей, каждая из которых отражает те или иные существенные признаки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Одну модель, отражающую совокупность признаков объекта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Процесс построения модели, как правило предполагает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Описание всех свойств исследуемого объекта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Выделение наиболее существенных с точки зрения решаемой задачи свойств объекта 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Выделение свойств объекта безотносительно к целям решаемой задачи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Выделение не более трех существенных признаков объекта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Информационной моделью нельзя считать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Описание объекта-оригинала с помощью математических формул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lastRenderedPageBreak/>
        <w:t>Другой объект, не отражающий существенных признаков и свойств объекта-оригинала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Описание объекта-оригинала на естественном или формальном языке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Совокупность математических формул, описывающих поведение объекта-оригинала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 числу документов, представляющих собой информационную модель управления государством, можно отнести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Схему Кремля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Список депутатов государственной Думы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Географическую карту России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Конституцию РФ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Табличная информационная модель представляет собой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Набор графиков, рисунков, чертежей, схем, диаграмм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Описание объектов (или их свойств) в виде совокупности значений, размещаемых в таблице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Систему математических формул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Описание иерархической структуры строения моделируемого объекта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Рисунки, карты, чертежи, диаграммы, схемы, графики представляют собой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Табличные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Математические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Графические модели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Иерархические модели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 биологии классификация представителей животного мира представляет собой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Табличную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Графическую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Математическую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Иерархическую модель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 числу самых первых графических информационных моделей следует отнести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Наскальные росписи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Карты поверхности земли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Иконы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Книги с иллюстрациями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Компьютерное имитационное моделирование ядерного взрыва не позволяет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Экспериментально проверить влияние высокой температуры и облучения на природные объекты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Уменьшить стоимость исследований и обеспечить безопасность людей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Получить достоверные данные о влиянии взрыва на здоровье людей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Получить достоверную информацию о влиянии ядерного взрыва на растения и животных в зоне облучения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 помощью компьютерного имитационного моделирования нельзя изучить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Демографические процессы, протекающие в социальных системах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Тепловые процессы, протекающие в технических системах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lastRenderedPageBreak/>
        <w:t>Процессы психологического взаимодействия учеников в классе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Описание глобальной компьютерной сети Интернет в виде системы взаимосвязанных элементов следует рассматривать как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Табличную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Графическую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Сетевую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 правильного ответа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Результатом процесса формализации является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Описательная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Математическая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Графическая модель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Предметная модель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Генеалогическое дерево семьи является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Табличной моделью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Иерархической моделью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Сетевой моделью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Словесной моделью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Упорядочение информации по определенному признаку называется …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Сортировкой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Формализацией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Систематизацией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Моделированием</w:t>
      </w:r>
    </w:p>
    <w:p w:rsidR="00126E87" w:rsidRDefault="00126E87">
      <w:pPr>
        <w:numPr>
          <w:ilvl w:val="0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Каково общее название моделей, которые представляют собой совокупность полезной и нужной информации об объекте?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Материальные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Информационные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Предметные</w:t>
      </w:r>
    </w:p>
    <w:p w:rsidR="00126E87" w:rsidRDefault="00126E87">
      <w:pPr>
        <w:numPr>
          <w:ilvl w:val="1"/>
          <w:numId w:val="9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Словесные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suppressAutoHyphens w:val="0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color w:val="000000"/>
          <w:sz w:val="26"/>
          <w:szCs w:val="26"/>
          <w:lang w:eastAsia="ru-RU"/>
        </w:rPr>
        <w:t>Тест по теме "Базы данных. Системы управления базами данных"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1.  Что можно назвать базой данных?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a) Записная книжка;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b) Энциклопедия;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c) Текст параграфа;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d) Телефонный справочник;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e) Программа на компьютере;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2. Существует несколько различных структур информационных моделей и соответственно различных типов баз данных: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a) Информационные;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b) Иерархические;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c) Сетевые;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d) Табличные;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e) Компьютерные;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3. База данных (БД) — это информационная модель, позволяющая в упорядоченном виде хранить данные о группе объектов, обладающих ...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 xml:space="preserve">a) Одинаковым количеством информации;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b) Одинаковым количеством символов;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c) Одинаковым набором свойств;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d) Разным набором свойств;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4. Столбцы в табличной базе данных называют: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a) Полями;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b) Лугами;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c) Колонками;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d) Записями;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5. Строки в табличной базе данных называют: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a) Данными;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b) Записями;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c) Полями;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d) Ключевыми полями;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6. В чем заключается разница между записью и полем в табличной базе данных?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7. Поля каких типов могут присутствовать в базе данных?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8. Чем отличается ключевое поле от остальных полей?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9. Что можно назвать иерархической базой данных?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a) Каталог папок Windows;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b) Записная книжка;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c) Словарь;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d) Реестр Windows;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10. Что можно назвать сетевой базой данных?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a) Доменная система имен;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b) Всемирная паутина;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c) Энциклопедия;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11. СУБД — это: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a) Программа;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b)Файл;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c)База данных;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d)Табличная база данных;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12. Запросы позволяют: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a)Автоматизировать работу с БД;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b)Печатать данные, содержащиеся в таблицах, в красиво оформленном виде; 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c)Выбирать данные на на основании заданных условий;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 d)Отображать данные, содержащиеся в таблицах, в более удобном для восприятия виде.</w:t>
      </w:r>
    </w:p>
    <w:p w:rsidR="00126E87" w:rsidRDefault="00126E87">
      <w:p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suppressAutoHyphens w:val="0"/>
        <w:spacing w:before="280"/>
        <w:jc w:val="center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color w:val="000000"/>
          <w:sz w:val="26"/>
          <w:szCs w:val="26"/>
          <w:lang w:eastAsia="ru-RU"/>
        </w:rPr>
        <w:t>Тест по теме «Социальная информатика»</w:t>
      </w:r>
    </w:p>
    <w:p w:rsidR="00126E87" w:rsidRDefault="00126E87">
      <w:pPr>
        <w:numPr>
          <w:ilvl w:val="0"/>
          <w:numId w:val="47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Какое слово пропущено в следующем утверждении: «Общество, в котором большинство работающих занято производством, хранением, переработкой, продажей и обменом информации, называется _____________________ обществом»?</w:t>
      </w:r>
    </w:p>
    <w:p w:rsidR="00126E87" w:rsidRDefault="00126E87">
      <w:pPr>
        <w:suppressAutoHyphens w:val="0"/>
        <w:spacing w:before="280"/>
        <w:ind w:left="363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28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lastRenderedPageBreak/>
        <w:t xml:space="preserve">Информатизация общества - это: </w:t>
      </w:r>
    </w:p>
    <w:p w:rsidR="00126E87" w:rsidRDefault="00126E87">
      <w:pPr>
        <w:numPr>
          <w:ilvl w:val="1"/>
          <w:numId w:val="43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процесс повсеместного распространения ПК</w:t>
      </w:r>
    </w:p>
    <w:p w:rsidR="00126E87" w:rsidRDefault="00126E87">
      <w:pPr>
        <w:numPr>
          <w:ilvl w:val="1"/>
          <w:numId w:val="43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социально-экономический и научно-технический процесс создания оптимальных условий для удовлетворения информационных потребностей граждан</w:t>
      </w:r>
    </w:p>
    <w:p w:rsidR="00126E87" w:rsidRDefault="00126E87">
      <w:pPr>
        <w:numPr>
          <w:ilvl w:val="1"/>
          <w:numId w:val="43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процесс внедрения новых информационных технологий</w:t>
      </w:r>
    </w:p>
    <w:p w:rsidR="00126E87" w:rsidRDefault="00126E87">
      <w:pPr>
        <w:numPr>
          <w:ilvl w:val="1"/>
          <w:numId w:val="43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процесс формирования информационной культуры человека</w:t>
      </w:r>
    </w:p>
    <w:p w:rsidR="00126E87" w:rsidRDefault="00126E87">
      <w:pPr>
        <w:numPr>
          <w:ilvl w:val="1"/>
          <w:numId w:val="43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знание большинства граждан  пользовательских характеристик компьютера</w:t>
      </w:r>
    </w:p>
    <w:p w:rsidR="00126E87" w:rsidRDefault="00126E87">
      <w:pPr>
        <w:suppressAutoHyphens w:val="0"/>
        <w:spacing w:before="280"/>
        <w:ind w:left="144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17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Информационная культура общества предполагает:</w:t>
      </w:r>
    </w:p>
    <w:p w:rsidR="00126E87" w:rsidRDefault="00126E87">
      <w:pPr>
        <w:numPr>
          <w:ilvl w:val="1"/>
          <w:numId w:val="5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знание современных программных продуктов</w:t>
      </w:r>
    </w:p>
    <w:p w:rsidR="00126E87" w:rsidRDefault="00126E87">
      <w:pPr>
        <w:numPr>
          <w:ilvl w:val="1"/>
          <w:numId w:val="5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знание иностранных языков и их применение</w:t>
      </w:r>
    </w:p>
    <w:p w:rsidR="00126E87" w:rsidRDefault="00126E87">
      <w:pPr>
        <w:numPr>
          <w:ilvl w:val="1"/>
          <w:numId w:val="5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умение работать с информацией при помощи технических средств</w:t>
      </w:r>
    </w:p>
    <w:p w:rsidR="00126E87" w:rsidRDefault="00126E87">
      <w:pPr>
        <w:numPr>
          <w:ilvl w:val="1"/>
          <w:numId w:val="50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умение запомнить большой объем информации</w:t>
      </w:r>
    </w:p>
    <w:p w:rsidR="00126E87" w:rsidRDefault="00126E87">
      <w:pPr>
        <w:suppressAutoHyphens w:val="0"/>
        <w:spacing w:before="280"/>
        <w:ind w:left="144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35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Выбери правильную хронологическую последовательность информационных революций в развитии человечества:</w:t>
      </w:r>
    </w:p>
    <w:p w:rsidR="00126E87" w:rsidRDefault="00126E87">
      <w:pPr>
        <w:suppressAutoHyphens w:val="0"/>
        <w:spacing w:before="28" w:after="28"/>
        <w:ind w:left="141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1)Изобретение электричества </w:t>
      </w:r>
    </w:p>
    <w:p w:rsidR="00126E87" w:rsidRDefault="00126E87">
      <w:pPr>
        <w:suppressAutoHyphens w:val="0"/>
        <w:spacing w:before="28" w:after="28"/>
        <w:ind w:left="141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2)Изобретение компьютера</w:t>
      </w:r>
    </w:p>
    <w:p w:rsidR="00126E87" w:rsidRDefault="00126E87">
      <w:pPr>
        <w:suppressAutoHyphens w:val="0"/>
        <w:spacing w:before="28" w:after="28"/>
        <w:ind w:left="141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3)изобретение письменности</w:t>
      </w:r>
    </w:p>
    <w:p w:rsidR="00126E87" w:rsidRDefault="00126E87">
      <w:pPr>
        <w:suppressAutoHyphens w:val="0"/>
        <w:spacing w:before="28" w:after="28"/>
        <w:ind w:left="141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4)Изобретение книгопечатания</w:t>
      </w:r>
    </w:p>
    <w:p w:rsidR="00126E87" w:rsidRDefault="00126E87">
      <w:pPr>
        <w:numPr>
          <w:ilvl w:val="0"/>
          <w:numId w:val="68"/>
        </w:num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1-2-3-4</w:t>
      </w:r>
    </w:p>
    <w:p w:rsidR="00126E87" w:rsidRDefault="00126E87">
      <w:pPr>
        <w:numPr>
          <w:ilvl w:val="0"/>
          <w:numId w:val="68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2-3-1-4</w:t>
      </w:r>
    </w:p>
    <w:p w:rsidR="00126E87" w:rsidRDefault="00126E87">
      <w:pPr>
        <w:numPr>
          <w:ilvl w:val="0"/>
          <w:numId w:val="68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3-4-1-2</w:t>
      </w:r>
    </w:p>
    <w:p w:rsidR="00126E87" w:rsidRDefault="00126E87">
      <w:pPr>
        <w:numPr>
          <w:ilvl w:val="0"/>
          <w:numId w:val="68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4-3-2-1</w:t>
      </w:r>
    </w:p>
    <w:p w:rsidR="00126E87" w:rsidRDefault="00126E87">
      <w:pPr>
        <w:suppressAutoHyphens w:val="0"/>
        <w:spacing w:before="280"/>
        <w:ind w:left="2126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73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 xml:space="preserve">В левой части приведены определения ресурсов, в правой - название. Установите соответствие между ними. </w:t>
      </w:r>
    </w:p>
    <w:tbl>
      <w:tblPr>
        <w:tblW w:w="0" w:type="auto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6096"/>
        <w:gridCol w:w="3118"/>
      </w:tblGrid>
      <w:tr w:rsidR="00126E87">
        <w:tc>
          <w:tcPr>
            <w:tcW w:w="6096" w:type="dxa"/>
            <w:shd w:val="clear" w:color="auto" w:fill="auto"/>
          </w:tcPr>
          <w:p w:rsidR="00126E87" w:rsidRDefault="00126E87">
            <w:pPr>
              <w:numPr>
                <w:ilvl w:val="0"/>
                <w:numId w:val="86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носители энергии: уголь, нефть, нефтепродукты, газ, электроэнергия</w:t>
            </w:r>
          </w:p>
        </w:tc>
        <w:tc>
          <w:tcPr>
            <w:tcW w:w="3118" w:type="dxa"/>
            <w:shd w:val="clear" w:color="auto" w:fill="auto"/>
          </w:tcPr>
          <w:p w:rsidR="00126E87" w:rsidRDefault="00126E87">
            <w:pPr>
              <w:numPr>
                <w:ilvl w:val="0"/>
                <w:numId w:val="54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материальные</w:t>
            </w:r>
          </w:p>
        </w:tc>
      </w:tr>
      <w:tr w:rsidR="00126E87">
        <w:tc>
          <w:tcPr>
            <w:tcW w:w="6096" w:type="dxa"/>
            <w:shd w:val="clear" w:color="auto" w:fill="auto"/>
          </w:tcPr>
          <w:p w:rsidR="00126E87" w:rsidRDefault="00126E87">
            <w:pPr>
              <w:numPr>
                <w:ilvl w:val="0"/>
                <w:numId w:val="75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отдельные документы или массивы документов, а также документы и массивы</w:t>
            </w:r>
          </w:p>
        </w:tc>
        <w:tc>
          <w:tcPr>
            <w:tcW w:w="3118" w:type="dxa"/>
            <w:shd w:val="clear" w:color="auto" w:fill="auto"/>
          </w:tcPr>
          <w:p w:rsidR="00126E87" w:rsidRDefault="00126E87">
            <w:pPr>
              <w:numPr>
                <w:ilvl w:val="0"/>
                <w:numId w:val="21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трудовые</w:t>
            </w:r>
          </w:p>
        </w:tc>
      </w:tr>
      <w:tr w:rsidR="00126E87">
        <w:tc>
          <w:tcPr>
            <w:tcW w:w="6096" w:type="dxa"/>
            <w:shd w:val="clear" w:color="auto" w:fill="auto"/>
          </w:tcPr>
          <w:p w:rsidR="00126E87" w:rsidRDefault="00126E87">
            <w:pPr>
              <w:numPr>
                <w:ilvl w:val="0"/>
                <w:numId w:val="51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люди, обладающие общеобразовательными и профессиональными знаниями для работы в обществе</w:t>
            </w:r>
          </w:p>
        </w:tc>
        <w:tc>
          <w:tcPr>
            <w:tcW w:w="3118" w:type="dxa"/>
            <w:shd w:val="clear" w:color="auto" w:fill="auto"/>
          </w:tcPr>
          <w:p w:rsidR="00126E87" w:rsidRDefault="00126E87">
            <w:pPr>
              <w:numPr>
                <w:ilvl w:val="0"/>
                <w:numId w:val="33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энергетические</w:t>
            </w:r>
          </w:p>
        </w:tc>
      </w:tr>
      <w:tr w:rsidR="00126E87">
        <w:tc>
          <w:tcPr>
            <w:tcW w:w="6096" w:type="dxa"/>
            <w:shd w:val="clear" w:color="auto" w:fill="auto"/>
          </w:tcPr>
          <w:p w:rsidR="00126E87" w:rsidRDefault="00126E87">
            <w:pPr>
              <w:numPr>
                <w:ilvl w:val="0"/>
                <w:numId w:val="83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>совокупность предметов труда, предназначенных для использования в процессе производства общественного продукта</w:t>
            </w:r>
          </w:p>
        </w:tc>
        <w:tc>
          <w:tcPr>
            <w:tcW w:w="3118" w:type="dxa"/>
            <w:shd w:val="clear" w:color="auto" w:fill="auto"/>
          </w:tcPr>
          <w:p w:rsidR="00126E87" w:rsidRDefault="00126E87">
            <w:pPr>
              <w:numPr>
                <w:ilvl w:val="0"/>
                <w:numId w:val="78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финансовые</w:t>
            </w:r>
          </w:p>
        </w:tc>
      </w:tr>
      <w:tr w:rsidR="00126E87">
        <w:tc>
          <w:tcPr>
            <w:tcW w:w="6096" w:type="dxa"/>
            <w:shd w:val="clear" w:color="auto" w:fill="auto"/>
          </w:tcPr>
          <w:p w:rsidR="00126E87" w:rsidRDefault="00126E87">
            <w:pPr>
              <w:numPr>
                <w:ilvl w:val="0"/>
                <w:numId w:val="57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объекты, процессы, используемые обществом для удовлетворения материальных и духовных потребностей людей</w:t>
            </w:r>
          </w:p>
        </w:tc>
        <w:tc>
          <w:tcPr>
            <w:tcW w:w="3118" w:type="dxa"/>
            <w:shd w:val="clear" w:color="auto" w:fill="auto"/>
          </w:tcPr>
          <w:p w:rsidR="00126E87" w:rsidRDefault="00126E87">
            <w:pPr>
              <w:numPr>
                <w:ilvl w:val="0"/>
                <w:numId w:val="16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природные</w:t>
            </w:r>
          </w:p>
        </w:tc>
      </w:tr>
      <w:tr w:rsidR="00126E87">
        <w:tc>
          <w:tcPr>
            <w:tcW w:w="6096" w:type="dxa"/>
            <w:shd w:val="clear" w:color="auto" w:fill="auto"/>
          </w:tcPr>
          <w:p w:rsidR="00126E87" w:rsidRDefault="00126E87">
            <w:pPr>
              <w:numPr>
                <w:ilvl w:val="0"/>
                <w:numId w:val="59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денежные средства, находящиеся в распоряжении государственной или коммерческой структуры</w:t>
            </w:r>
          </w:p>
        </w:tc>
        <w:tc>
          <w:tcPr>
            <w:tcW w:w="3118" w:type="dxa"/>
            <w:shd w:val="clear" w:color="auto" w:fill="auto"/>
          </w:tcPr>
          <w:p w:rsidR="00126E87" w:rsidRDefault="00126E87">
            <w:pPr>
              <w:numPr>
                <w:ilvl w:val="0"/>
                <w:numId w:val="25"/>
              </w:numPr>
              <w:suppressAutoHyphens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информационные</w:t>
            </w:r>
          </w:p>
        </w:tc>
      </w:tr>
    </w:tbl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15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К национальным информационным ресурсам относятся:</w:t>
      </w:r>
    </w:p>
    <w:p w:rsidR="00126E87" w:rsidRDefault="00126E87">
      <w:pPr>
        <w:numPr>
          <w:ilvl w:val="0"/>
          <w:numId w:val="3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центры научно-технической информации;</w:t>
      </w:r>
    </w:p>
    <w:p w:rsidR="00126E87" w:rsidRDefault="00126E87">
      <w:pPr>
        <w:numPr>
          <w:ilvl w:val="0"/>
          <w:numId w:val="3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газ, нефть</w:t>
      </w:r>
    </w:p>
    <w:p w:rsidR="00126E87" w:rsidRDefault="00126E87">
      <w:pPr>
        <w:numPr>
          <w:ilvl w:val="0"/>
          <w:numId w:val="3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университеты, институты, академии</w:t>
      </w:r>
    </w:p>
    <w:p w:rsidR="00126E87" w:rsidRDefault="00126E87">
      <w:pPr>
        <w:numPr>
          <w:ilvl w:val="0"/>
          <w:numId w:val="3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общественные организации</w:t>
      </w:r>
    </w:p>
    <w:p w:rsidR="00126E87" w:rsidRDefault="00126E87">
      <w:pPr>
        <w:numPr>
          <w:ilvl w:val="0"/>
          <w:numId w:val="30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медицинские учреждения</w:t>
      </w:r>
    </w:p>
    <w:p w:rsidR="00126E87" w:rsidRDefault="00126E87">
      <w:pPr>
        <w:suppressAutoHyphens w:val="0"/>
        <w:spacing w:before="280"/>
        <w:ind w:left="363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93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Информационный кризис это-…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  </w:t>
      </w:r>
    </w:p>
    <w:p w:rsidR="00126E87" w:rsidRDefault="00126E87">
      <w:pPr>
        <w:numPr>
          <w:ilvl w:val="0"/>
          <w:numId w:val="91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явление, которое заключается в том, что информация мала, и поэтому может быть обработана в приемлемое время; </w:t>
      </w:r>
    </w:p>
    <w:p w:rsidR="00126E87" w:rsidRDefault="00126E87">
      <w:pPr>
        <w:numPr>
          <w:ilvl w:val="0"/>
          <w:numId w:val="91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явление, которое заключается в том, что информация велика, но может быть обработана в приемлемое время; </w:t>
      </w:r>
    </w:p>
    <w:p w:rsidR="00126E87" w:rsidRDefault="00126E87">
      <w:pPr>
        <w:numPr>
          <w:ilvl w:val="0"/>
          <w:numId w:val="91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явление, которое заключается в том, что информация столь велика, что не может быть обработана в приемлемое время.</w:t>
      </w:r>
    </w:p>
    <w:p w:rsidR="00126E87" w:rsidRDefault="00126E87">
      <w:pPr>
        <w:suppressAutoHyphens w:val="0"/>
        <w:spacing w:before="280"/>
        <w:ind w:left="363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52"/>
        </w:numPr>
        <w:suppressAutoHyphens w:val="0"/>
        <w:spacing w:before="28" w:after="2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Что из перечисленного относится к опасностям информационного общества</w:t>
      </w:r>
      <w:r>
        <w:rPr>
          <w:rFonts w:eastAsia="Times New Roman"/>
          <w:color w:val="000000"/>
          <w:sz w:val="26"/>
          <w:szCs w:val="26"/>
          <w:lang w:eastAsia="ru-RU"/>
        </w:rPr>
        <w:t>?</w:t>
      </w:r>
    </w:p>
    <w:p w:rsidR="00126E87" w:rsidRDefault="00126E87">
      <w:pPr>
        <w:numPr>
          <w:ilvl w:val="1"/>
          <w:numId w:val="89"/>
        </w:numPr>
        <w:suppressAutoHyphens w:val="0"/>
        <w:spacing w:before="28" w:after="2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психологические проблемы, связанные с виртуальной реальностью</w:t>
      </w:r>
    </w:p>
    <w:p w:rsidR="00126E87" w:rsidRDefault="00126E87">
      <w:pPr>
        <w:numPr>
          <w:ilvl w:val="1"/>
          <w:numId w:val="89"/>
        </w:numPr>
        <w:suppressAutoHyphens w:val="0"/>
        <w:spacing w:before="28" w:after="2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снижение качества образования</w:t>
      </w:r>
    </w:p>
    <w:p w:rsidR="00126E87" w:rsidRDefault="00126E87">
      <w:pPr>
        <w:numPr>
          <w:ilvl w:val="1"/>
          <w:numId w:val="89"/>
        </w:numPr>
        <w:suppressAutoHyphens w:val="0"/>
        <w:spacing w:before="28" w:after="2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снижение профессионального уровня граждан</w:t>
      </w:r>
    </w:p>
    <w:p w:rsidR="00126E87" w:rsidRDefault="00126E87">
      <w:pPr>
        <w:numPr>
          <w:ilvl w:val="1"/>
          <w:numId w:val="89"/>
        </w:numPr>
        <w:suppressAutoHyphens w:val="0"/>
        <w:spacing w:before="28" w:after="28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доступ к качественной и достоверной информации</w:t>
      </w:r>
    </w:p>
    <w:p w:rsidR="00126E87" w:rsidRDefault="00126E87">
      <w:pPr>
        <w:suppressAutoHyphens w:val="0"/>
        <w:spacing w:before="28" w:after="240"/>
        <w:ind w:left="1083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84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Что из перечисленного не относится к информационным преступлениям:</w:t>
      </w:r>
    </w:p>
    <w:p w:rsidR="00126E87" w:rsidRDefault="00126E87">
      <w:pPr>
        <w:numPr>
          <w:ilvl w:val="0"/>
          <w:numId w:val="9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нарушение целостности компьютерной информации</w:t>
      </w:r>
    </w:p>
    <w:p w:rsidR="00126E87" w:rsidRDefault="00126E87">
      <w:pPr>
        <w:numPr>
          <w:ilvl w:val="0"/>
          <w:numId w:val="9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использование «пиратских» копий программ</w:t>
      </w:r>
    </w:p>
    <w:p w:rsidR="00126E87" w:rsidRDefault="00126E87">
      <w:pPr>
        <w:numPr>
          <w:ilvl w:val="0"/>
          <w:numId w:val="9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создание и распространение компьютерных вирусов</w:t>
      </w:r>
    </w:p>
    <w:p w:rsidR="00126E87" w:rsidRDefault="00126E87">
      <w:pPr>
        <w:numPr>
          <w:ilvl w:val="0"/>
          <w:numId w:val="90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>хищение компьютерной техники</w:t>
      </w:r>
    </w:p>
    <w:p w:rsidR="00126E87" w:rsidRDefault="00126E87">
      <w:pPr>
        <w:numPr>
          <w:ilvl w:val="0"/>
          <w:numId w:val="90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несанкционированный доступ к информации</w:t>
      </w:r>
    </w:p>
    <w:p w:rsidR="00126E87" w:rsidRDefault="00126E87">
      <w:pPr>
        <w:suppressAutoHyphens w:val="0"/>
        <w:spacing w:before="280"/>
        <w:ind w:left="72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77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Для признания и осуществления авторского права на компьютерные программы требуется:</w:t>
      </w:r>
    </w:p>
    <w:p w:rsidR="00126E87" w:rsidRDefault="00126E87">
      <w:pPr>
        <w:numPr>
          <w:ilvl w:val="0"/>
          <w:numId w:val="85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Зарегистрироваться в лицензионной организации</w:t>
      </w:r>
    </w:p>
    <w:p w:rsidR="00126E87" w:rsidRDefault="00126E87">
      <w:pPr>
        <w:numPr>
          <w:ilvl w:val="0"/>
          <w:numId w:val="85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Использовать знак охраны авторского права</w:t>
      </w:r>
    </w:p>
    <w:p w:rsidR="00126E87" w:rsidRDefault="00126E87">
      <w:pPr>
        <w:numPr>
          <w:ilvl w:val="0"/>
          <w:numId w:val="85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Объявить о своих правах на собрании</w:t>
      </w:r>
    </w:p>
    <w:p w:rsidR="00126E87" w:rsidRDefault="00126E87">
      <w:pPr>
        <w:numPr>
          <w:ilvl w:val="0"/>
          <w:numId w:val="85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Опубликовать программу в печатном издании</w:t>
      </w:r>
    </w:p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61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Знак охраны авторского права состоит из:</w:t>
      </w:r>
    </w:p>
    <w:p w:rsidR="00126E87" w:rsidRDefault="00126E87">
      <w:pPr>
        <w:numPr>
          <w:ilvl w:val="0"/>
          <w:numId w:val="24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буквы О в окружности или круглых скобках, имени правообладателя, года первого выпуска программы в свет; </w:t>
      </w:r>
    </w:p>
    <w:p w:rsidR="00126E87" w:rsidRDefault="00126E87">
      <w:pPr>
        <w:numPr>
          <w:ilvl w:val="0"/>
          <w:numId w:val="24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буквы С в окружности или круглых скобках, имени правообладателя, года последнего выпуска программы в свет; </w:t>
      </w:r>
    </w:p>
    <w:p w:rsidR="00126E87" w:rsidRDefault="00126E87">
      <w:pPr>
        <w:numPr>
          <w:ilvl w:val="0"/>
          <w:numId w:val="24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буквы С в окружности или круглых скобках, имени правообладателя, года первого выпуска программы в свет.</w:t>
      </w:r>
    </w:p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9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Перечень объектов информационной безопасности личности, общества и государства и методы ее обеспечения определяет нормативный документ </w:t>
      </w:r>
    </w:p>
    <w:p w:rsidR="00126E87" w:rsidRDefault="00126E87">
      <w:pPr>
        <w:numPr>
          <w:ilvl w:val="0"/>
          <w:numId w:val="2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Доктрина информационной безопасности; </w:t>
      </w:r>
    </w:p>
    <w:p w:rsidR="00126E87" w:rsidRDefault="00126E87">
      <w:pPr>
        <w:numPr>
          <w:ilvl w:val="0"/>
          <w:numId w:val="2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закон об информации, информатизации и защите информации; </w:t>
      </w:r>
    </w:p>
    <w:p w:rsidR="00126E87" w:rsidRDefault="00126E87">
      <w:pPr>
        <w:numPr>
          <w:ilvl w:val="0"/>
          <w:numId w:val="2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закон о преступлениях в сфере компьютерной информации;</w:t>
      </w:r>
    </w:p>
    <w:p w:rsidR="00126E87" w:rsidRDefault="00126E87">
      <w:pPr>
        <w:numPr>
          <w:ilvl w:val="0"/>
          <w:numId w:val="22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Уголовный кодекс РФ </w:t>
      </w:r>
    </w:p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41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Раздел уголовного кодекса "Преступление в сфере компьютерной информации" определяет меру наказания за:</w:t>
      </w:r>
    </w:p>
    <w:p w:rsidR="00126E87" w:rsidRDefault="00126E87">
      <w:pPr>
        <w:numPr>
          <w:ilvl w:val="0"/>
          <w:numId w:val="67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неправомерный доступ к компьютерной информации</w:t>
      </w:r>
    </w:p>
    <w:p w:rsidR="00126E87" w:rsidRDefault="00126E87">
      <w:pPr>
        <w:numPr>
          <w:ilvl w:val="0"/>
          <w:numId w:val="67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создание и распространение компьютерных вирусов</w:t>
      </w:r>
    </w:p>
    <w:p w:rsidR="00126E87" w:rsidRDefault="00126E87">
      <w:pPr>
        <w:numPr>
          <w:ilvl w:val="0"/>
          <w:numId w:val="67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умышленное нарушение правил эксплуатации ЭВМ и компьютерных сетей</w:t>
      </w:r>
    </w:p>
    <w:p w:rsidR="00126E87" w:rsidRDefault="00126E87">
      <w:pPr>
        <w:numPr>
          <w:ilvl w:val="0"/>
          <w:numId w:val="67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все</w:t>
      </w:r>
    </w:p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56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В Уголовном кодексе РФ классифицируются как преступления в компьютерной информационной сфере следующие действия:</w:t>
      </w:r>
    </w:p>
    <w:p w:rsidR="00126E87" w:rsidRDefault="00126E87">
      <w:pPr>
        <w:numPr>
          <w:ilvl w:val="0"/>
          <w:numId w:val="45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>Установка нелицензионного программного обеспечения</w:t>
      </w:r>
    </w:p>
    <w:p w:rsidR="00126E87" w:rsidRDefault="00126E87">
      <w:pPr>
        <w:numPr>
          <w:ilvl w:val="0"/>
          <w:numId w:val="45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Создание, использование и распространение вредоносных программ для ЭВМ</w:t>
      </w:r>
    </w:p>
    <w:p w:rsidR="00126E87" w:rsidRDefault="00126E87">
      <w:pPr>
        <w:numPr>
          <w:ilvl w:val="0"/>
          <w:numId w:val="45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Умышленное нарушение правил техники безопасности</w:t>
      </w:r>
    </w:p>
    <w:p w:rsidR="00126E87" w:rsidRDefault="00126E87">
      <w:pPr>
        <w:numPr>
          <w:ilvl w:val="0"/>
          <w:numId w:val="45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Умышленное нарушение правил эксплуатации ЭВМ и их сетей</w:t>
      </w:r>
    </w:p>
    <w:p w:rsidR="00126E87" w:rsidRDefault="00126E87">
      <w:pPr>
        <w:suppressAutoHyphens w:val="0"/>
        <w:spacing w:before="280"/>
        <w:ind w:left="363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31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Гарантии недопущения сбора, хранения, использования и распространения информации о частной жизни граждан, содержатся в документе:</w:t>
      </w:r>
    </w:p>
    <w:p w:rsidR="00126E87" w:rsidRDefault="00126E87">
      <w:pPr>
        <w:numPr>
          <w:ilvl w:val="0"/>
          <w:numId w:val="4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Доктрина информационной безопасности РФ</w:t>
      </w:r>
    </w:p>
    <w:p w:rsidR="00126E87" w:rsidRDefault="00126E87">
      <w:pPr>
        <w:numPr>
          <w:ilvl w:val="0"/>
          <w:numId w:val="4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Закон "О правовой охране программ для ЭВМ и баз данных"</w:t>
      </w:r>
    </w:p>
    <w:p w:rsidR="00126E87" w:rsidRDefault="00126E87">
      <w:pPr>
        <w:numPr>
          <w:ilvl w:val="0"/>
          <w:numId w:val="4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Глава "Преступления в сфере компьютерной информации Уголовного кодекса РФ"</w:t>
      </w:r>
    </w:p>
    <w:p w:rsidR="00126E87" w:rsidRDefault="00126E87">
      <w:pPr>
        <w:numPr>
          <w:ilvl w:val="0"/>
          <w:numId w:val="42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Закон "Об информации, информатизации и защите информации"</w:t>
      </w:r>
    </w:p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79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Для написания самостоятельной работы вы скопировали в Интернете полный текст нормативно - правового акта. Нарушили ли вы при этом авторское право?</w:t>
      </w:r>
    </w:p>
    <w:p w:rsidR="00126E87" w:rsidRDefault="00126E87">
      <w:pPr>
        <w:numPr>
          <w:ilvl w:val="0"/>
          <w:numId w:val="6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Да, нарушено авторское право владельца сайта</w:t>
      </w:r>
    </w:p>
    <w:p w:rsidR="00126E87" w:rsidRDefault="00126E87">
      <w:pPr>
        <w:numPr>
          <w:ilvl w:val="0"/>
          <w:numId w:val="6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Нет, так как нормативно - правовые акты не являются объектом авторского права</w:t>
      </w:r>
    </w:p>
    <w:p w:rsidR="00126E87" w:rsidRDefault="00126E87">
      <w:pPr>
        <w:numPr>
          <w:ilvl w:val="0"/>
          <w:numId w:val="62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Нет, если есть разрешение владельца сайта</w:t>
      </w:r>
    </w:p>
    <w:p w:rsidR="00126E87" w:rsidRDefault="00126E87">
      <w:pPr>
        <w:numPr>
          <w:ilvl w:val="0"/>
          <w:numId w:val="62"/>
        </w:numPr>
        <w:suppressAutoHyphens w:val="0"/>
        <w:spacing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Да, нарушено авторское право документа</w:t>
      </w:r>
    </w:p>
    <w:p w:rsidR="00126E87" w:rsidRDefault="00126E87">
      <w:pPr>
        <w:suppressAutoHyphens w:val="0"/>
        <w:spacing w:before="280"/>
        <w:rPr>
          <w:rFonts w:eastAsia="Times New Roman"/>
          <w:color w:val="000000"/>
          <w:sz w:val="26"/>
          <w:szCs w:val="26"/>
          <w:lang w:eastAsia="ru-RU"/>
        </w:rPr>
      </w:pPr>
    </w:p>
    <w:p w:rsidR="00126E87" w:rsidRDefault="00126E87">
      <w:pPr>
        <w:numPr>
          <w:ilvl w:val="0"/>
          <w:numId w:val="34"/>
        </w:numPr>
        <w:suppressAutoHyphens w:val="0"/>
        <w:spacing w:before="280" w:after="28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Можно ли использовать статьи из разных журналов и газет на политические, экономические, религиозные или социальные темы для подготовки учебного материала?</w:t>
      </w:r>
    </w:p>
    <w:p w:rsidR="00126E87" w:rsidRDefault="00126E87">
      <w:pPr>
        <w:numPr>
          <w:ilvl w:val="0"/>
          <w:numId w:val="14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Нет</w:t>
      </w:r>
    </w:p>
    <w:p w:rsidR="00126E87" w:rsidRDefault="00126E87">
      <w:pPr>
        <w:numPr>
          <w:ilvl w:val="0"/>
          <w:numId w:val="14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Да, получив согласие правообладателей</w:t>
      </w:r>
    </w:p>
    <w:p w:rsidR="00126E87" w:rsidRDefault="00126E87">
      <w:pPr>
        <w:numPr>
          <w:ilvl w:val="0"/>
          <w:numId w:val="14"/>
        </w:numPr>
        <w:suppressAutoHyphens w:val="0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Да, указав источник заимствования</w:t>
      </w:r>
    </w:p>
    <w:p w:rsidR="00126E87" w:rsidRDefault="00126E87">
      <w:pPr>
        <w:numPr>
          <w:ilvl w:val="0"/>
          <w:numId w:val="14"/>
        </w:numPr>
        <w:suppressAutoHyphens w:val="0"/>
        <w:spacing w:after="280"/>
        <w:rPr>
          <w:b/>
          <w:sz w:val="26"/>
          <w:szCs w:val="26"/>
          <w:lang w:eastAsia="en-US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Да, указав источник заимствования и имена авторов</w:t>
      </w:r>
    </w:p>
    <w:p w:rsidR="00126E87" w:rsidRDefault="00126E87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</w:p>
    <w:p w:rsidR="00126E87" w:rsidRDefault="00126E87">
      <w:pPr>
        <w:spacing w:after="200" w:line="276" w:lineRule="auto"/>
        <w:jc w:val="center"/>
        <w:rPr>
          <w:rFonts w:eastAsia="Times New Roman"/>
          <w:sz w:val="26"/>
          <w:szCs w:val="26"/>
        </w:rPr>
      </w:pPr>
      <w:r>
        <w:rPr>
          <w:b/>
          <w:sz w:val="26"/>
          <w:szCs w:val="26"/>
          <w:lang w:eastAsia="en-US"/>
        </w:rPr>
        <w:t>Критерии и нормы оценки знаний, умений и навыков обучающихся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Содержание и объем материала, подлежащего проверке, определяется программой и учебником. При проверке усвоения материала необходимо выявлять полноту, прочность усвоения учащимися теории и умение применять ее на практике в знакомых и незнакомых ситуациях.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2. Основными формами проверки ЗУН учащихся по информатике являются устный опрос, письменная контрольная работа, самостоятельная работа, тестирование, практическая работа на ЭВМ и зачеты (в старших классах).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 При оценке письменных и устных ответов учитель в первую очередь учитывает показанные учащимися знания и умения. Оценка зависит также от наличия и характера погрешностей, допущенных учащимися. Среди погрешностей выделяются ошибки и недочеты. 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Ошибкой считается погрешность, если она свидетельствует о том, что ученик не овладел основными знаниями и (или) умениями, указанными в программе.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Недочетами считаются погрешности, которые не привели к искажению смысла полученного учеником задания или способа его выполнения, например, неаккуратная запись, небрежное выполнение блок-схемы и т. п.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4. Задания для устного и письменного опроса учащихся состоят из теоретических вопросов и задач.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Ответ за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и обоснованные выводы, а его изложение и письменная запись математически и логически грамотны и отличаются последовательностью и аккуратностью.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Решение задачи по программированию считается безупречным, если правильно выбран способ решения, само решение сопровождается необходимыми объяснениями, верно выполнен алгоритм решения, решение записано последовательно, аккуратно и синтаксически верно по правилам какого-либо языка или системы программирования.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Практическая работа на ЭВМ считается безупречной, если учащийся самостоятельно или с незначительной помощью учителя выполнил все этапы решения задачи на ЭВМ, и был получен верный ответ или иное требуемое представление задания.</w:t>
      </w:r>
    </w:p>
    <w:p w:rsidR="00126E87" w:rsidRDefault="00126E87">
      <w:pPr>
        <w:ind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5.Оценка ответа учащегося при устном и письменном опросах, а также при самостоятельной работе на ЭВМ, проводится по пятибалльной системе, т.е. за ответ выставляется одна из отметок: 1 (плохо), 2 (неудовлетворительно), 3 (удовлетворительно), 4 (хорошо), 5 (отлично).</w:t>
      </w:r>
    </w:p>
    <w:p w:rsidR="00126E87" w:rsidRDefault="00126E87">
      <w:pPr>
        <w:ind w:firstLine="851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6.Учитель может повысить отметку за оригинальный ответ на вопрос или оригинальное решение задачи, которые свидетельствуют о высоком уровне владения информационными технологиями учащимся, за решение более сложной задачи или ответ на более сложный вопрос, предложенные учащемуся дополнительно после выполнения им основных заданий.</w:t>
      </w:r>
    </w:p>
    <w:p w:rsidR="00126E87" w:rsidRDefault="00126E87">
      <w:pPr>
        <w:jc w:val="center"/>
        <w:rPr>
          <w:rFonts w:eastAsia="Times New Roman"/>
          <w:b/>
          <w:sz w:val="26"/>
          <w:szCs w:val="26"/>
        </w:rPr>
      </w:pPr>
    </w:p>
    <w:p w:rsidR="00126E87" w:rsidRDefault="00126E87">
      <w:pPr>
        <w:jc w:val="center"/>
        <w:rPr>
          <w:rFonts w:eastAsia="Times New Roman"/>
          <w:b/>
          <w:sz w:val="26"/>
          <w:szCs w:val="26"/>
          <w:u w:val="single"/>
        </w:rPr>
      </w:pPr>
      <w:r>
        <w:rPr>
          <w:rFonts w:eastAsia="Times New Roman"/>
          <w:b/>
          <w:sz w:val="26"/>
          <w:szCs w:val="26"/>
        </w:rPr>
        <w:t>ОЦЕНКА ОТВЕТОВ УЧАЩИХСЯ</w:t>
      </w:r>
    </w:p>
    <w:p w:rsidR="00126E87" w:rsidRDefault="00126E87">
      <w:pPr>
        <w:rPr>
          <w:rFonts w:eastAsia="Times New Roman"/>
          <w:b/>
          <w:sz w:val="26"/>
          <w:szCs w:val="26"/>
          <w:u w:val="single"/>
        </w:rPr>
      </w:pPr>
    </w:p>
    <w:p w:rsidR="00126E87" w:rsidRDefault="00126E87">
      <w:pPr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  <w:u w:val="single"/>
        </w:rPr>
        <w:t>Для устных ответов определяются следующие критерии оценок:</w:t>
      </w:r>
    </w:p>
    <w:p w:rsidR="00126E87" w:rsidRDefault="00126E87">
      <w:pPr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«5» выставляется, если ученик: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полно раскрыл содержание материала в объеме, предусмотренном программой и учебником;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изложил материал грамотным языком в определенной логической последовательности, точно используя математическую и специализированную терминологию и символику;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- правильно выполнил графическое изображение алгоритма и иные чертежи и графики, сопутствующие ответу;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продемонстрировал усвоение ранее изученных сопутствующих вопросов, сформированность и устойчивость используемых при ответе умений и навыков;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отвечал самостоятельно без наводящих вопросов учителя.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«4» выставляется, если</w:t>
      </w:r>
      <w:r>
        <w:rPr>
          <w:rFonts w:eastAsia="Times New Roman"/>
          <w:sz w:val="26"/>
          <w:szCs w:val="26"/>
        </w:rPr>
        <w:t xml:space="preserve"> ответ имеет один из недостатков: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в изложении допущены небольшие пробелы, не исказившие логического и информационного содержания ответа;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нет определенной логической последовательности, неточно используется математическая  и специализированная терминология и символика;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допущены один-два недочета при освещении основного содержания ответа, исправленные по замечанию учителя;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допущены ошибка или более двух недочетов при освещении второстепенных вопросов или в выкладках, легко исправленные по замечанию или вопросу учителя.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«3» выставляется, если:</w:t>
      </w:r>
    </w:p>
    <w:p w:rsidR="00126E87" w:rsidRDefault="00126E87">
      <w:pPr>
        <w:ind w:left="142" w:hanging="14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неполно или непоследовательно раскрыто содержание материала, но показано общее понимание вопроса, имелись затруднения или допущены ошибки в определении понятий, использовании терминологии, чертежах, блок-схем и выкладках, исправленные после нескольких наводящих вопросов учителя;</w:t>
      </w:r>
    </w:p>
    <w:p w:rsidR="00126E87" w:rsidRDefault="00126E87">
      <w:pPr>
        <w:ind w:left="142" w:hanging="14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теме,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при знании теоретического материала выявлена недостаточная сформированность основных умений и навыков.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«2» выставляется,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не раскрыто основное содержание учебного материала;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обнаружено незнание или непонимание учеником большей или наиболее важной части учебного материала,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допущены ошибки в определении понятий, при использовании терминологии, в чертежах, блок-схем и иных выкладках, которые не исправлены после нескольких наводящих вопросов учителя.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«1» выставляется, если: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ученик обнаружил полное незнание и непонимание изучаемого учебного материала или не смог ответить ни на один из поставленных вопросов по изучаемому материалу.</w:t>
      </w:r>
    </w:p>
    <w:p w:rsidR="00126E87" w:rsidRDefault="00126E87">
      <w:pPr>
        <w:jc w:val="center"/>
        <w:rPr>
          <w:rFonts w:eastAsia="Times New Roman"/>
          <w:b/>
          <w:sz w:val="26"/>
          <w:szCs w:val="26"/>
        </w:rPr>
      </w:pPr>
    </w:p>
    <w:p w:rsidR="00126E87" w:rsidRDefault="00126E87">
      <w:pPr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Оценка самостоятельных и проверочных работ по теоретическому курсу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Оценка "5"</w:t>
      </w:r>
      <w:r>
        <w:rPr>
          <w:rFonts w:eastAsia="Times New Roman"/>
          <w:sz w:val="26"/>
          <w:szCs w:val="26"/>
        </w:rPr>
        <w:t> ставится в следующем случае: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полностью;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при решении задач сделан перевод единиц всех физических величин в "СИ", все необходимые данные занесены в условие, правильно выполнены чертежи, схемы, графики, рисунки, сопутствующие решению задач, сделана проверка по наименованиям, правильно записаны исходные формулы, записана формула для конечного расчета, проведены математические расчеты и дан полный ответ;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- на качественные и теоретические вопросы дан полный, исчерпывающий ответ литературным языком с соблюдением технической терминологии в определенной логической последовательности, учащийся приводит новые примеры, устанавливает связь между изучаемым и ранее изученным материалом по курсу информатики, а также с материалом, усвоенным при изучении других предметов, умеет применить знания в новой ситуации;</w:t>
      </w:r>
    </w:p>
    <w:p w:rsidR="00126E87" w:rsidRDefault="00126E87">
      <w:pPr>
        <w:jc w:val="both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sz w:val="26"/>
          <w:szCs w:val="26"/>
        </w:rPr>
        <w:t>- учащийся обнаруживает верное понимание физической сущности рассматриваемых явлений и закономерностей, законов и теорий, дает точное определение и истолкование основных понятий, законов, теорий, а также правильное определение физических величин, их единиц и способов измерения.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Оценка "4"</w:t>
      </w:r>
      <w:r>
        <w:rPr>
          <w:rFonts w:eastAsia="Times New Roman"/>
          <w:sz w:val="26"/>
          <w:szCs w:val="26"/>
        </w:rPr>
        <w:t> ставится в следующем случае: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полностью или не менее чем на 80 % от объема задания, но в ней имеются недочеты и несущественные ошибки: правильно записаны исходные формулы, но не записана формула для конечного расчета; ответ приведен в других единицах измерения.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ответ на качественные и теоретические вопросы удовлетворяет вышеперечисленным требованиям, но содержит неточности в изложении фактов, определений, понятий, объяснении взаимосвязей, выводах и решении задач; </w:t>
      </w:r>
    </w:p>
    <w:p w:rsidR="00126E87" w:rsidRDefault="00126E87">
      <w:pPr>
        <w:jc w:val="both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sz w:val="26"/>
          <w:szCs w:val="26"/>
        </w:rPr>
        <w:t>- учащийся испытывает трудности в применении знаний в новой ситуации, не в достаточной мере использует связи с ранее изученным материалом и с материалом, усвоенным при изучении других предметов.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Оценка "3"</w:t>
      </w:r>
      <w:r>
        <w:rPr>
          <w:rFonts w:eastAsia="Times New Roman"/>
          <w:sz w:val="26"/>
          <w:szCs w:val="26"/>
        </w:rPr>
        <w:t> ставится в следующем случае: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в основном верно (объем выполненной части составляет не менее 2/3 от общего объема), но допущены существенные неточности; пропущены промежуточные расчеты.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учащийся обнаруживает понимание учебного материала при недостаточной полноте усвоения понятий и закономерностей;</w:t>
      </w:r>
    </w:p>
    <w:p w:rsidR="00126E87" w:rsidRDefault="00126E87">
      <w:pPr>
        <w:jc w:val="both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sz w:val="26"/>
          <w:szCs w:val="26"/>
        </w:rPr>
        <w:t>- умеет применять полученные знания при решении простых задач с использованием готовых формул, но затрудняется при решении качественных задач и сложных количественных задач, требующих преобразования формул.</w:t>
      </w:r>
    </w:p>
    <w:p w:rsidR="00126E87" w:rsidRDefault="00126E87">
      <w:pPr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Оценка "2"</w:t>
      </w:r>
      <w:r>
        <w:rPr>
          <w:rFonts w:eastAsia="Times New Roman"/>
          <w:sz w:val="26"/>
          <w:szCs w:val="26"/>
        </w:rPr>
        <w:t> ставится в следующем случае:</w:t>
      </w:r>
    </w:p>
    <w:p w:rsidR="00126E87" w:rsidRDefault="00126E8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 основном не выполнена (объем выполненной части менее 2/3 от общего объема задания);</w:t>
      </w:r>
    </w:p>
    <w:p w:rsidR="00126E87" w:rsidRDefault="00126E87">
      <w:pPr>
        <w:jc w:val="both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sz w:val="26"/>
          <w:szCs w:val="26"/>
        </w:rPr>
        <w:t>- учащийся показывает незнание основных понятий, непонимание изученных закономерностей и взаимосвязей, не умеет решать количественные и качественные задачи.</w:t>
      </w:r>
    </w:p>
    <w:p w:rsidR="00126E87" w:rsidRDefault="00126E87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Оценка "1"</w:t>
      </w:r>
      <w:r>
        <w:rPr>
          <w:rFonts w:eastAsia="Times New Roman"/>
          <w:sz w:val="26"/>
          <w:szCs w:val="26"/>
        </w:rPr>
        <w:t> ставится в следующем случае: работа полностью не выполнена.</w:t>
      </w:r>
    </w:p>
    <w:p w:rsidR="00126E87" w:rsidRDefault="00126E87">
      <w:pPr>
        <w:jc w:val="center"/>
        <w:rPr>
          <w:rFonts w:eastAsia="Times New Roman"/>
          <w:b/>
          <w:sz w:val="26"/>
          <w:szCs w:val="26"/>
        </w:rPr>
      </w:pPr>
    </w:p>
    <w:p w:rsidR="00126E87" w:rsidRDefault="00126E87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Для письменных работ учащихся по алгоритмизации и программированию: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«5» ставится,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полностью;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в графическом изображении алгоритма (блок-схеме), в теоретических выкладках решения нет пробелов и ошибок;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в тексте программы нет синтаксических ошибок (возможны одна-две различные неточности, описки, не являющиеся следствием незнания или непонимания учебного материала).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«4» ставится,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- 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допущена одна ошибка или два-три недочета в чертежах, выкладках, чертежах блок-схем или тексте программы.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«3» ставится, если: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допущены более одной ошибки или двух-трех недочетов в выкладках, чертежах блок-схем или программе, но учащийся владеет обязательными умениями по проверяемой теме.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«2» ставится, если: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допущены существенные ошибки, показавшие, что учащийся не владеет обязательными знаниями по данной теме в полной мере.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«1» ставится,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показала полное отсутствие у учащегося обязательных знаний и умений по проверяемой теме.</w:t>
      </w:r>
    </w:p>
    <w:p w:rsidR="00126E87" w:rsidRDefault="00126E87">
      <w:pPr>
        <w:rPr>
          <w:rFonts w:eastAsia="Times New Roman"/>
          <w:sz w:val="26"/>
          <w:szCs w:val="26"/>
        </w:rPr>
      </w:pPr>
    </w:p>
    <w:p w:rsidR="00126E87" w:rsidRDefault="00126E87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Практическая работа на ЭВМ оценивается следующим образом: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«5» ставится,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учащийся самостоятельно выполнил все этапы решения задач на ЭВМ;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полностью и получен верный ответ или иное требуемое представление результата работы;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«4» ставится,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полностью, но при выполнении обнаружилось недостаточное владение навыками работы с ЭВМ в рамках поставленной задачи;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правильно выполнена большая часть работы (свыше 85 %), допущено не более трех ошибок;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полностью, но использованы наименее оптимальные подходы к решению поставленной задачи.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«3» ставится, если: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выполнена не полностью, допущено более трех ошибок, но учащийся владеет основными навыками работы на ЭВМ, требуемыми для решения поставленной задачи.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«2» ставится, если:</w:t>
      </w:r>
    </w:p>
    <w:p w:rsidR="00126E87" w:rsidRDefault="00126E87">
      <w:pPr>
        <w:ind w:left="142" w:hanging="142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- допущены существенные ошибки, показавшие, что учащийся не владеет обязательными знаниями, умениями и навыками работы на ЭВМ или значительная часть работы выполнена не самостоятельно.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- оценка «1» ставится, если: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работа показала полное отсутствие у учащихся обязательных знаний и навыков практической работы на ЭВМ по проверяемой теме.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</w:p>
    <w:p w:rsidR="00126E87" w:rsidRDefault="00126E87">
      <w:pPr>
        <w:jc w:val="center"/>
        <w:rPr>
          <w:rFonts w:ascii="Arial" w:eastAsia="Times New Roman" w:hAnsi="Arial" w:cs="Arial"/>
          <w:color w:val="444444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Тест оценивается следующим образом:</w:t>
      </w:r>
    </w:p>
    <w:p w:rsidR="00126E87" w:rsidRDefault="00126E87">
      <w:pPr>
        <w:ind w:firstLine="708"/>
        <w:jc w:val="both"/>
        <w:rPr>
          <w:rFonts w:ascii="Arial" w:eastAsia="Times New Roman" w:hAnsi="Arial" w:cs="Arial"/>
          <w:color w:val="444444"/>
          <w:sz w:val="26"/>
          <w:szCs w:val="26"/>
        </w:rPr>
      </w:pP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«5» - 86-100% правильных ответов на вопросы;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«4» - 71-85% правильных ответов на вопросы;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«3» - 51-70%  правильных ответов на вопросы;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«2» - 0-50%  правильных ответов на вопросы.</w:t>
      </w:r>
    </w:p>
    <w:p w:rsidR="00126E87" w:rsidRDefault="00126E87">
      <w:pPr>
        <w:ind w:left="142" w:hanging="142"/>
        <w:rPr>
          <w:rFonts w:eastAsia="Times New Roman"/>
          <w:sz w:val="26"/>
          <w:szCs w:val="26"/>
        </w:rPr>
      </w:pPr>
    </w:p>
    <w:p w:rsidR="00126E87" w:rsidRDefault="00126E87">
      <w:pPr>
        <w:spacing w:after="200" w:line="276" w:lineRule="auto"/>
        <w:ind w:left="720"/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Перечень учебно-методических средств обучения:</w:t>
      </w:r>
    </w:p>
    <w:p w:rsidR="00126E87" w:rsidRDefault="00126E87">
      <w:pPr>
        <w:spacing w:after="200" w:line="276" w:lineRule="auto"/>
        <w:jc w:val="center"/>
        <w:rPr>
          <w:rFonts w:eastAsia="Times New Roman"/>
          <w:sz w:val="26"/>
          <w:szCs w:val="26"/>
          <w:lang w:eastAsia="ru-RU"/>
        </w:rPr>
      </w:pPr>
      <w:r>
        <w:rPr>
          <w:b/>
          <w:sz w:val="26"/>
          <w:szCs w:val="26"/>
          <w:lang w:eastAsia="en-US"/>
        </w:rPr>
        <w:lastRenderedPageBreak/>
        <w:t>Основная учебная литература</w:t>
      </w:r>
    </w:p>
    <w:p w:rsidR="00126E87" w:rsidRDefault="00126E87">
      <w:pPr>
        <w:numPr>
          <w:ilvl w:val="0"/>
          <w:numId w:val="88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Угринович Н. Д. Информатика. Базовый уровень. 10  класс. – М.: БИНОМ. Лаборатория  знаний, 2013..  </w:t>
      </w:r>
    </w:p>
    <w:p w:rsidR="00126E87" w:rsidRDefault="00126E87">
      <w:pPr>
        <w:numPr>
          <w:ilvl w:val="0"/>
          <w:numId w:val="88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Угринович Н. Д. Информатика. Базовый уровень. 11  класс. – М.: БИНОМ. Лаборатория  знаний, 2013. </w:t>
      </w:r>
    </w:p>
    <w:p w:rsidR="00126E87" w:rsidRDefault="00126E87">
      <w:pPr>
        <w:numPr>
          <w:ilvl w:val="0"/>
          <w:numId w:val="88"/>
        </w:numPr>
        <w:tabs>
          <w:tab w:val="left" w:pos="426"/>
          <w:tab w:val="left" w:pos="720"/>
        </w:tabs>
        <w:suppressAutoHyphens w:val="0"/>
        <w:autoSpaceDE w:val="0"/>
        <w:jc w:val="both"/>
        <w:rPr>
          <w:b/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 xml:space="preserve">Угринович Н.Д., Преподавание курса «Информатика и ИКТ» в основной и старшей школе. 8-11: Методическое пособие. </w:t>
      </w:r>
    </w:p>
    <w:p w:rsidR="00126E87" w:rsidRDefault="00126E87">
      <w:pPr>
        <w:pStyle w:val="a0"/>
        <w:spacing w:after="0"/>
        <w:jc w:val="center"/>
        <w:rPr>
          <w:b/>
          <w:sz w:val="26"/>
          <w:szCs w:val="26"/>
        </w:rPr>
      </w:pPr>
    </w:p>
    <w:p w:rsidR="00126E87" w:rsidRDefault="00126E87">
      <w:pPr>
        <w:pStyle w:val="a0"/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Дополнительная учебная литература</w:t>
      </w:r>
    </w:p>
    <w:p w:rsidR="00126E87" w:rsidRDefault="00126E87">
      <w:pPr>
        <w:pStyle w:val="a0"/>
        <w:spacing w:after="0"/>
        <w:ind w:left="1080"/>
        <w:jc w:val="both"/>
        <w:rPr>
          <w:b/>
          <w:sz w:val="26"/>
          <w:szCs w:val="26"/>
        </w:rPr>
      </w:pPr>
    </w:p>
    <w:p w:rsidR="00126E87" w:rsidRDefault="00126E87">
      <w:pPr>
        <w:pStyle w:val="a0"/>
        <w:numPr>
          <w:ilvl w:val="0"/>
          <w:numId w:val="6"/>
        </w:numPr>
        <w:spacing w:after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Информатика. Пособие для подготовки к ЕГЭ под ред. Е. Т. Вовк М.: БИНОМ. Лаборатория  знаний, 2013.</w:t>
      </w:r>
    </w:p>
    <w:p w:rsidR="00126E87" w:rsidRDefault="00126E87">
      <w:pPr>
        <w:pStyle w:val="a0"/>
        <w:numPr>
          <w:ilvl w:val="0"/>
          <w:numId w:val="6"/>
        </w:numPr>
        <w:spacing w:after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ЕГЭ 2014. Информатика. Тематические тестовые задания/С. С. Крылов, Д. М. Ушаков. – М. Издательство «Экзамен», 2014</w:t>
      </w:r>
    </w:p>
    <w:p w:rsidR="00126E87" w:rsidRDefault="00126E87">
      <w:pPr>
        <w:pStyle w:val="a0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ЕГЭ 2014. Информатика: сборник заданий / Е. М. Зорина, М. В. Зорин. — М. : Эксмо, 2013.</w:t>
      </w:r>
    </w:p>
    <w:p w:rsidR="00126E87" w:rsidRDefault="00126E87">
      <w:pPr>
        <w:pStyle w:val="a0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ЕГЭ-2013. Информатика и ИКТ: типовые экзаменационные варианты: 10 вариантов / С.С. Крылов, Т.Е. Чуркина. — М.: Издательство «Национальное образование», 2012. — (ЕГЭ-2013. ФИПИ-школе)</w:t>
      </w:r>
    </w:p>
    <w:p w:rsidR="00126E87" w:rsidRDefault="00126E87">
      <w:pPr>
        <w:pStyle w:val="a0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ЕГЭ-2013: Информатика / ФИПИ авторы-составители: Якушкин А.П., Ушаков Д.М.– М.: Астрель, 2012.</w:t>
      </w:r>
    </w:p>
    <w:p w:rsidR="00126E87" w:rsidRDefault="00126E87">
      <w:pPr>
        <w:pStyle w:val="a0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ЕГЭ. Информатика. Тематические тестовые задания/ФИПИ авторы: Крылов С.С., Ушаков Д.М. – М.: Экзамен, 2011.</w:t>
      </w:r>
    </w:p>
    <w:p w:rsidR="00126E87" w:rsidRDefault="00126E87">
      <w:pPr>
        <w:pStyle w:val="a0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Отличник ЕГЭ. Информатика. Решение сложных задач / ФИПИ авторы-составители: С.С. Крылов, Д.М. Ушаков – М.: Интеллект-Центр, 2012.</w:t>
      </w:r>
    </w:p>
    <w:p w:rsidR="00126E87" w:rsidRDefault="00126E87">
      <w:pPr>
        <w:pStyle w:val="a0"/>
        <w:jc w:val="both"/>
        <w:rPr>
          <w:sz w:val="26"/>
          <w:szCs w:val="26"/>
        </w:rPr>
      </w:pPr>
    </w:p>
    <w:p w:rsidR="00126E87" w:rsidRDefault="00126E87">
      <w:pPr>
        <w:pStyle w:val="a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Литература для учащихся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spacing w:after="0"/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Семакин И.Г., Хеннер Е.К., Шеина Т.Ю. Информатика. Базовый уровень. 10  класс. – М.: БИНОМ. Лаборатория  знаний, 2013. (с практикумом в приложении).  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spacing w:after="0"/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Семакин И.Г., Хеннер Е.К., Шеина Т.Ю. Информатика. Базовый уровень. 11  класс. – М.: БИНОМ. Лаборатория  знаний, 2013. (с практикумом в приложении).  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spacing w:after="0"/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>Информатика. Задачник-практикум в 2 т. Под ред. И. Г. Семакина, Е. К. Хеннера. – М.: Лаборатория базовых знаний, 2011. (Дополнительное пособие).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spacing w:after="0"/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>Информатика. Пособие для подготовки к ЕГЭ под ред. Е. Т. Вовк М.: БИНОМ. Лаборатория  знаний, 2013.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spacing w:after="0"/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>ЕГЭ 2014. Информатика. Тематические тестовые задания/С. С. Крылов, Д. М. Ушаков. – М. Издательство «Экзамен», 2014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>ЕГЭ 2014. Информатика: сборник заданий / Е. М. Зорина, М. В. Зорин. — М. : Эксмо, 2013.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ЕГЭ-2013. Информатика и ИКТ: типовые экзаменационные варианты: 10 вариантов / С.С. Крылов, Т.Е. Чуркина. — М.: Издательство «Национальное образование», 2012. — (ЕГЭ-2013. ФИПИ-школе)</w:t>
      </w:r>
    </w:p>
    <w:p w:rsidR="00126E87" w:rsidRDefault="00126E87">
      <w:pPr>
        <w:pStyle w:val="a0"/>
        <w:numPr>
          <w:ilvl w:val="0"/>
          <w:numId w:val="10"/>
        </w:numPr>
        <w:tabs>
          <w:tab w:val="left" w:pos="540"/>
        </w:tabs>
        <w:ind w:hanging="720"/>
        <w:jc w:val="both"/>
        <w:rPr>
          <w:sz w:val="26"/>
          <w:szCs w:val="26"/>
        </w:rPr>
      </w:pPr>
      <w:r>
        <w:rPr>
          <w:sz w:val="26"/>
          <w:szCs w:val="26"/>
        </w:rPr>
        <w:t>ЕГЭ-2013: Информатика / ФИПИ авторы-составители: Якушкин А.П., Ушаков Д.М.– М.: Астрель, 2012.</w:t>
      </w:r>
    </w:p>
    <w:p w:rsidR="00126E87" w:rsidRDefault="00126E87">
      <w:pPr>
        <w:pStyle w:val="a0"/>
        <w:numPr>
          <w:ilvl w:val="0"/>
          <w:numId w:val="10"/>
        </w:numPr>
        <w:jc w:val="both"/>
        <w:rPr>
          <w:sz w:val="26"/>
          <w:szCs w:val="26"/>
        </w:rPr>
      </w:pPr>
      <w:r>
        <w:rPr>
          <w:sz w:val="26"/>
          <w:szCs w:val="26"/>
        </w:rPr>
        <w:t>ЕГЭ. Информатика. Тематические тестовые задания/ФИПИ авторы: Крылов С.С., Ушаков Д.М. – М.: Экзамен, 2011.</w:t>
      </w:r>
    </w:p>
    <w:p w:rsidR="00126E87" w:rsidRDefault="00126E87">
      <w:pPr>
        <w:pStyle w:val="a0"/>
        <w:numPr>
          <w:ilvl w:val="0"/>
          <w:numId w:val="10"/>
        </w:numPr>
        <w:jc w:val="both"/>
        <w:rPr>
          <w:b/>
          <w:sz w:val="26"/>
          <w:szCs w:val="26"/>
        </w:rPr>
      </w:pPr>
      <w:r>
        <w:rPr>
          <w:sz w:val="26"/>
          <w:szCs w:val="26"/>
        </w:rPr>
        <w:t>Отличник ЕГЭ. Информатика. Решение сложных задач / ФИПИ авторы-составители: С.С. Крылов, Д.М. Ушаков – М.: Интеллект-Центр, 2012</w:t>
      </w:r>
    </w:p>
    <w:p w:rsidR="00126E87" w:rsidRDefault="00126E87">
      <w:pPr>
        <w:pStyle w:val="a0"/>
        <w:jc w:val="center"/>
        <w:rPr>
          <w:bCs/>
          <w:color w:val="333333"/>
          <w:sz w:val="26"/>
          <w:szCs w:val="26"/>
        </w:rPr>
      </w:pPr>
      <w:r>
        <w:rPr>
          <w:b/>
          <w:sz w:val="26"/>
          <w:szCs w:val="26"/>
        </w:rPr>
        <w:t>Цифровые образовательные ресурсы</w:t>
      </w:r>
    </w:p>
    <w:p w:rsidR="00126E87" w:rsidRDefault="00126E87">
      <w:pPr>
        <w:pStyle w:val="a0"/>
        <w:numPr>
          <w:ilvl w:val="0"/>
          <w:numId w:val="12"/>
        </w:numPr>
        <w:spacing w:after="0"/>
        <w:jc w:val="both"/>
        <w:rPr>
          <w:bCs/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Единая коллекция цифровых образовательных ресурсов </w:t>
      </w:r>
      <w:hyperlink r:id="rId78" w:anchor="_blank" w:history="1">
        <w:r>
          <w:rPr>
            <w:rStyle w:val="a5"/>
          </w:rPr>
          <w:t>http://school-collection.edu.ru</w:t>
        </w:r>
      </w:hyperlink>
    </w:p>
    <w:p w:rsidR="00126E87" w:rsidRDefault="00126E87">
      <w:pPr>
        <w:pStyle w:val="a0"/>
        <w:numPr>
          <w:ilvl w:val="0"/>
          <w:numId w:val="12"/>
        </w:numPr>
        <w:spacing w:after="0"/>
        <w:jc w:val="both"/>
        <w:rPr>
          <w:bCs/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Федеральный центр информационно-образовательных ресурсов (ФЦИОР) </w:t>
      </w:r>
      <w:hyperlink r:id="rId79" w:anchor="_blank" w:history="1">
        <w:r>
          <w:rPr>
            <w:rStyle w:val="a5"/>
          </w:rPr>
          <w:t>http://fcior.edu.ru</w:t>
        </w:r>
      </w:hyperlink>
    </w:p>
    <w:p w:rsidR="00126E87" w:rsidRDefault="00126E87">
      <w:pPr>
        <w:pStyle w:val="a0"/>
        <w:numPr>
          <w:ilvl w:val="0"/>
          <w:numId w:val="12"/>
        </w:numPr>
        <w:spacing w:after="0"/>
        <w:jc w:val="both"/>
        <w:rPr>
          <w:bCs/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Портал "Информационно-коммуникационные технологии в образовании" </w:t>
      </w:r>
      <w:hyperlink r:id="rId80" w:anchor="_blank" w:history="1">
        <w:r>
          <w:rPr>
            <w:rStyle w:val="a5"/>
          </w:rPr>
          <w:t>http://www.ict.edu.ru</w:t>
        </w:r>
      </w:hyperlink>
    </w:p>
    <w:p w:rsidR="00126E87" w:rsidRDefault="00126E87">
      <w:pPr>
        <w:pStyle w:val="a0"/>
        <w:numPr>
          <w:ilvl w:val="0"/>
          <w:numId w:val="12"/>
        </w:numPr>
        <w:spacing w:after="0"/>
        <w:jc w:val="both"/>
        <w:rPr>
          <w:bCs/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Открытый колледж: Информатика </w:t>
      </w:r>
      <w:hyperlink r:id="rId81" w:anchor="_blank" w:history="1">
        <w:r>
          <w:rPr>
            <w:rStyle w:val="a5"/>
          </w:rPr>
          <w:t>http://college.ru/informatika/</w:t>
        </w:r>
      </w:hyperlink>
    </w:p>
    <w:p w:rsidR="00126E87" w:rsidRDefault="00126E87">
      <w:pPr>
        <w:pStyle w:val="a0"/>
        <w:numPr>
          <w:ilvl w:val="0"/>
          <w:numId w:val="12"/>
        </w:numPr>
        <w:spacing w:after="0"/>
        <w:jc w:val="both"/>
        <w:rPr>
          <w:bCs/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Сетевые компьютерные практикумы по курсу «Информатика» </w:t>
      </w:r>
      <w:hyperlink r:id="rId82" w:anchor="_blank" w:history="1">
        <w:r>
          <w:rPr>
            <w:rStyle w:val="a5"/>
          </w:rPr>
          <w:t>http://webpractice.cm.ru</w:t>
        </w:r>
      </w:hyperlink>
    </w:p>
    <w:p w:rsidR="00126E87" w:rsidRDefault="00126E87">
      <w:pPr>
        <w:pStyle w:val="a0"/>
        <w:numPr>
          <w:ilvl w:val="0"/>
          <w:numId w:val="12"/>
        </w:numPr>
        <w:spacing w:after="0"/>
        <w:jc w:val="both"/>
        <w:rPr>
          <w:rFonts w:eastAsia="Times New Roman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Школьный клуб </w:t>
      </w:r>
      <w:hyperlink r:id="rId83" w:anchor="_blank" w:history="1">
        <w:r>
          <w:rPr>
            <w:rStyle w:val="a5"/>
          </w:rPr>
          <w:t>http://www.school-club.ru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Виртуальный компьютерный музей: </w:t>
      </w:r>
      <w:hyperlink r:id="rId84" w:history="1">
        <w:r>
          <w:rPr>
            <w:rStyle w:val="a5"/>
          </w:rPr>
          <w:t>http://www.computer-museum.ru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Виртуальный компьютерный музей: </w:t>
      </w:r>
      <w:hyperlink r:id="rId85" w:history="1">
        <w:r>
          <w:rPr>
            <w:rStyle w:val="a5"/>
          </w:rPr>
          <w:t>http://schools.keldysh.ru/sch444/MUZEUM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Газета «Информатика» Издательский дом «Первое сентября»: </w:t>
      </w:r>
      <w:hyperlink r:id="rId86" w:history="1">
        <w:r>
          <w:rPr>
            <w:rStyle w:val="a5"/>
          </w:rPr>
          <w:t>http://inf.1september.ru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Дидактические материалы по информатике и математике: </w:t>
      </w:r>
      <w:hyperlink r:id="rId87" w:history="1">
        <w:r>
          <w:rPr>
            <w:rStyle w:val="a5"/>
          </w:rPr>
          <w:t>http://comp-science.narod.ru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Интернет-университет информационных технологий (ИНТУИТ): </w:t>
      </w:r>
      <w:hyperlink r:id="rId88" w:history="1">
        <w:r>
          <w:rPr>
            <w:rStyle w:val="a5"/>
          </w:rPr>
          <w:t>http://www.intuit.ru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 в школе: сайт М.Б. Львовского: </w:t>
      </w:r>
      <w:hyperlink r:id="rId89" w:history="1">
        <w:r>
          <w:rPr>
            <w:rStyle w:val="a5"/>
          </w:rPr>
          <w:t>http://marklv.narod.ru/inf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 в школе: И.Е. Смирновой: </w:t>
      </w:r>
      <w:hyperlink r:id="rId90" w:history="1">
        <w:r>
          <w:rPr>
            <w:rStyle w:val="a5"/>
          </w:rPr>
          <w:t>http://infoschool.narod.ru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 для учителей: сайт С.В. Сырцовой: </w:t>
      </w:r>
      <w:hyperlink r:id="rId91" w:history="1">
        <w:r>
          <w:rPr>
            <w:rStyle w:val="a5"/>
          </w:rPr>
          <w:t>http://www.syrsovasv.narod.ru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 и информация: сайт для учителей информатики и учеников: </w:t>
      </w:r>
      <w:hyperlink r:id="rId92" w:history="1">
        <w:r>
          <w:rPr>
            <w:rStyle w:val="a5"/>
          </w:rPr>
          <w:t>http://www.phis.org.ru/informatika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 и информационные технологии в образовании: </w:t>
      </w:r>
      <w:hyperlink r:id="rId93" w:history="1">
        <w:r>
          <w:rPr>
            <w:rStyle w:val="a5"/>
          </w:rPr>
          <w:t>http://www.rusedu.info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 и ИТ: сайт лаборатории информатики МИОО: </w:t>
      </w:r>
      <w:hyperlink r:id="rId94" w:history="1">
        <w:r>
          <w:rPr>
            <w:rStyle w:val="a5"/>
          </w:rPr>
          <w:t>http://iit.metodist.ru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Информатика: учебник Л.З. Шауцуковой: </w:t>
      </w:r>
      <w:hyperlink r:id="rId95" w:history="1">
        <w:r>
          <w:rPr>
            <w:rStyle w:val="a5"/>
          </w:rPr>
          <w:t>http://book.kbsu.ru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Информатор: учебно-познавательный сайт по информационным технологиям: </w:t>
      </w:r>
      <w:hyperlink r:id="rId96" w:history="1">
        <w:r>
          <w:rPr>
            <w:rStyle w:val="a5"/>
          </w:rPr>
          <w:t>http://school87.kubanet.ru/info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Информация для информатиков: сайт О.В. Трушина: </w:t>
      </w:r>
      <w:hyperlink r:id="rId97" w:history="1">
        <w:r>
          <w:rPr>
            <w:rStyle w:val="a5"/>
          </w:rPr>
          <w:t>http://trushinov.chat.ru</w:t>
        </w:r>
      </w:hyperlink>
    </w:p>
    <w:p w:rsidR="00126E87" w:rsidRDefault="00126E87">
      <w:pPr>
        <w:numPr>
          <w:ilvl w:val="0"/>
          <w:numId w:val="1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История Интернета России: </w:t>
      </w:r>
      <w:hyperlink r:id="rId98" w:history="1">
        <w:r>
          <w:rPr>
            <w:rStyle w:val="a5"/>
          </w:rPr>
          <w:t>http://www.nethistory.ru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Компьютерные телекоммуникации: курс учителя информатики: Н.С. Антонова: </w:t>
      </w:r>
      <w:hyperlink r:id="rId99" w:history="1">
        <w:r>
          <w:rPr>
            <w:rStyle w:val="a5"/>
          </w:rPr>
          <w:t>http://distan.463.jscc.ru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ИТ-образование в России: сайт открытого е-консорциума: </w:t>
      </w:r>
      <w:r>
        <w:rPr>
          <w:rFonts w:eastAsia="Times New Roman"/>
          <w:sz w:val="26"/>
          <w:szCs w:val="26"/>
        </w:rPr>
        <w:br/>
      </w:r>
      <w:hyperlink r:id="rId100" w:history="1">
        <w:r>
          <w:rPr>
            <w:rStyle w:val="a5"/>
          </w:rPr>
          <w:t>http://www.edu-it.ru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Клякс@</w:t>
      </w:r>
      <w:r>
        <w:rPr>
          <w:rFonts w:eastAsia="Times New Roman"/>
          <w:sz w:val="26"/>
          <w:szCs w:val="26"/>
          <w:lang w:val="en-US"/>
        </w:rPr>
        <w:t>net</w:t>
      </w:r>
      <w:r>
        <w:rPr>
          <w:rFonts w:eastAsia="Times New Roman"/>
          <w:sz w:val="26"/>
          <w:szCs w:val="26"/>
        </w:rPr>
        <w:t xml:space="preserve">: Информатика в школе. Компьютер на уроках: </w:t>
      </w:r>
      <w:hyperlink r:id="rId101" w:history="1">
        <w:r>
          <w:rPr>
            <w:rStyle w:val="a5"/>
          </w:rPr>
          <w:t>http://www.klyaksa.net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Материалы к урокам информатики (О.А. Тузова): </w:t>
      </w:r>
      <w:hyperlink r:id="rId102" w:history="1">
        <w:r>
          <w:rPr>
            <w:rStyle w:val="a5"/>
          </w:rPr>
          <w:t>http://school.ort.spb.ru/library.html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Методические и дидактические материалы к урокам информатики: сайт Е.Р. Кочелаевой: </w:t>
      </w:r>
      <w:hyperlink r:id="rId103" w:history="1">
        <w:r>
          <w:rPr>
            <w:rStyle w:val="a5"/>
          </w:rPr>
          <w:t>http://ekochelaeva.narod.ru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Московский детский клуб «Компьютер»: </w:t>
      </w:r>
      <w:hyperlink r:id="rId104" w:history="1">
        <w:r>
          <w:rPr>
            <w:rStyle w:val="a5"/>
          </w:rPr>
          <w:t>http://www.child.ru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Негосударственное образовательное учреждение «РОботландия+»: </w:t>
      </w:r>
      <w:hyperlink r:id="rId105" w:history="1">
        <w:r>
          <w:rPr>
            <w:rStyle w:val="a5"/>
          </w:rPr>
          <w:t>http://www.botik.ru/~robot/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Открытые системы: издания по информационным технологиям: </w:t>
      </w:r>
      <w:hyperlink r:id="rId106" w:history="1">
        <w:r>
          <w:rPr>
            <w:rStyle w:val="a5"/>
          </w:rPr>
          <w:t>http://www.osp.ru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Персональный компьютер, или «Азбука РС» для начинающих: </w:t>
      </w:r>
      <w:hyperlink r:id="rId107" w:history="1">
        <w:r>
          <w:rPr>
            <w:rStyle w:val="a5"/>
          </w:rPr>
          <w:t>http://www.orakul.spb.ru/azbuka.htm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Преподавание информатики в школе: </w:t>
      </w:r>
      <w:hyperlink r:id="rId108" w:history="1">
        <w:r>
          <w:rPr>
            <w:rStyle w:val="a5"/>
          </w:rPr>
          <w:t>http://www.axel.nm.ru/prog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Портал </w:t>
      </w:r>
      <w:r>
        <w:rPr>
          <w:rFonts w:eastAsia="Times New Roman"/>
          <w:sz w:val="26"/>
          <w:szCs w:val="26"/>
          <w:lang w:val="en-US"/>
        </w:rPr>
        <w:t>CITForum</w:t>
      </w:r>
      <w:r>
        <w:rPr>
          <w:rFonts w:eastAsia="Times New Roman"/>
          <w:sz w:val="26"/>
          <w:szCs w:val="26"/>
        </w:rPr>
        <w:t xml:space="preserve">: </w:t>
      </w:r>
      <w:hyperlink r:id="rId109" w:history="1">
        <w:r>
          <w:rPr>
            <w:rStyle w:val="a5"/>
          </w:rPr>
          <w:t>http://citforum.ru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Социальная информатика: факультатив для школьников-технарей: </w:t>
      </w:r>
      <w:hyperlink r:id="rId110" w:history="1">
        <w:r>
          <w:rPr>
            <w:rStyle w:val="a5"/>
          </w:rPr>
          <w:t>http://sinf2000.narod.ru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Теоретический минимум по информатике: </w:t>
      </w:r>
      <w:hyperlink r:id="rId111" w:history="1">
        <w:r>
          <w:rPr>
            <w:rStyle w:val="a5"/>
          </w:rPr>
          <w:t>http://teormin.info.ru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Учебные модели компьютера, или «Популярно о работе компьютера»: </w:t>
      </w:r>
      <w:hyperlink r:id="rId112" w:history="1">
        <w:r>
          <w:rPr>
            <w:rStyle w:val="a5"/>
          </w:rPr>
          <w:t>http://emc.km.ru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Школьный университет: профильное и индивидуальное ИТ-обучение: </w:t>
      </w:r>
      <w:hyperlink r:id="rId113" w:history="1">
        <w:r>
          <w:rPr>
            <w:rStyle w:val="a5"/>
          </w:rPr>
          <w:t>http://itdrom.com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Энциклопедия компьютерной графики, мультимедиа и САПР: </w:t>
      </w:r>
      <w:hyperlink r:id="rId114" w:history="1">
        <w:r>
          <w:rPr>
            <w:rStyle w:val="a5"/>
          </w:rPr>
          <w:t>http://naic.natm.ru/graphinfo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Энциклопедия персонального компьютера: </w:t>
      </w:r>
      <w:hyperlink r:id="rId115" w:history="1">
        <w:r>
          <w:rPr>
            <w:rStyle w:val="a5"/>
          </w:rPr>
          <w:t>http://mega.km.ru/pc/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Онлайн учебники: язык HTML, таблицы Excel, редактор Word, макросы VBA: </w:t>
      </w:r>
      <w:hyperlink r:id="rId116" w:history="1">
        <w:r>
          <w:rPr>
            <w:rStyle w:val="a5"/>
          </w:rPr>
          <w:t>http://www.on-line-teaching.com/</w:t>
        </w:r>
      </w:hyperlink>
    </w:p>
    <w:p w:rsidR="00126E87" w:rsidRDefault="00126E87">
      <w:pPr>
        <w:numPr>
          <w:ilvl w:val="0"/>
          <w:numId w:val="13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Справочная интерактивная система по информатике «спринт-информ»: </w:t>
      </w:r>
      <w:hyperlink r:id="rId117" w:history="1">
        <w:r>
          <w:rPr>
            <w:rStyle w:val="a5"/>
          </w:rPr>
          <w:t>http://www.sprint-inform.ru/</w:t>
        </w:r>
      </w:hyperlink>
    </w:p>
    <w:p w:rsidR="00126E87" w:rsidRDefault="00126E87">
      <w:pPr>
        <w:numPr>
          <w:ilvl w:val="0"/>
          <w:numId w:val="13"/>
        </w:numPr>
        <w:spacing w:after="280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Программный центр «Помощь образованию»: </w:t>
      </w:r>
      <w:hyperlink r:id="rId118" w:history="1">
        <w:r>
          <w:rPr>
            <w:rStyle w:val="a5"/>
          </w:rPr>
          <w:t>http://psbatishev.narod.ru/</w:t>
        </w:r>
      </w:hyperlink>
    </w:p>
    <w:p w:rsidR="00126E87" w:rsidRDefault="00126E87">
      <w:pPr>
        <w:spacing w:before="280" w:after="28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 Учебные материалы по алгоритмизации и программированию</w:t>
      </w:r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Алгоритмы, методы, исходники: </w:t>
      </w:r>
      <w:hyperlink r:id="rId119" w:history="1">
        <w:r>
          <w:rPr>
            <w:rStyle w:val="a5"/>
          </w:rPr>
          <w:t>http://algolist.manual.ru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Библиотека алгоритмов: </w:t>
      </w:r>
      <w:hyperlink r:id="rId120" w:history="1">
        <w:r>
          <w:rPr>
            <w:rStyle w:val="a5"/>
          </w:rPr>
          <w:t>http://alglib.sources.ru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Задачи соревнований по спортивному программированию с проверяющей системой: </w:t>
      </w:r>
      <w:hyperlink r:id="rId121" w:history="1">
        <w:r>
          <w:rPr>
            <w:rStyle w:val="a5"/>
          </w:rPr>
          <w:t>http://acm.timus.ru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Изучаем алгоритмизацию: </w:t>
      </w:r>
      <w:hyperlink r:id="rId122" w:history="1">
        <w:r>
          <w:rPr>
            <w:rStyle w:val="a5"/>
          </w:rPr>
          <w:t>http://inform-school.narod.ru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Некоторые математические алгоритмы: </w:t>
      </w:r>
      <w:hyperlink r:id="rId123" w:history="1">
        <w:r>
          <w:rPr>
            <w:rStyle w:val="a5"/>
          </w:rPr>
          <w:t>http://algorithm.narod.ru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Математика и программирование: </w:t>
      </w:r>
      <w:hyperlink r:id="rId124" w:history="1">
        <w:r>
          <w:rPr>
            <w:rStyle w:val="a5"/>
          </w:rPr>
          <w:t>http://www.mathprog.narod.ru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Первые шаги: уроки программирования: </w:t>
      </w:r>
      <w:hyperlink r:id="rId125" w:history="1">
        <w:r>
          <w:rPr>
            <w:rStyle w:val="a5"/>
          </w:rPr>
          <w:t>http://www.firststeps.ru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Программируем на ЛОГО: </w:t>
      </w:r>
      <w:hyperlink r:id="rId126" w:history="1">
        <w:r>
          <w:rPr>
            <w:rStyle w:val="a5"/>
          </w:rPr>
          <w:t>http://school.ort.spb.ru/library/logo</w:t>
        </w:r>
      </w:hyperlink>
    </w:p>
    <w:p w:rsidR="00126E87" w:rsidRP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Российская интернет-школа информатики и программирования: </w:t>
      </w:r>
      <w:hyperlink r:id="rId127" w:history="1">
        <w:r>
          <w:rPr>
            <w:rStyle w:val="a5"/>
          </w:rPr>
          <w:t>http://ips.infmo.ru</w:t>
        </w:r>
      </w:hyperlink>
    </w:p>
    <w:p w:rsidR="00126E87" w:rsidRP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  <w:lang w:val="en-US"/>
        </w:rPr>
        <w:t>CodeNet</w:t>
      </w:r>
      <w:r>
        <w:rPr>
          <w:rFonts w:eastAsia="Times New Roman"/>
          <w:sz w:val="26"/>
          <w:szCs w:val="26"/>
        </w:rPr>
        <w:t xml:space="preserve"> – все для программиста: </w:t>
      </w:r>
      <w:hyperlink r:id="rId128" w:history="1">
        <w:r>
          <w:rPr>
            <w:rStyle w:val="a5"/>
          </w:rPr>
          <w:t>http://codenet.ru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  <w:lang w:val="en-US"/>
        </w:rPr>
      </w:pPr>
      <w:r>
        <w:rPr>
          <w:rFonts w:eastAsia="Times New Roman"/>
          <w:sz w:val="26"/>
          <w:szCs w:val="26"/>
          <w:lang w:val="en-US"/>
        </w:rPr>
        <w:t>HTML</w:t>
      </w:r>
      <w:r>
        <w:rPr>
          <w:rFonts w:eastAsia="Times New Roman"/>
          <w:sz w:val="26"/>
          <w:szCs w:val="26"/>
        </w:rPr>
        <w:t xml:space="preserve">-справочник: </w:t>
      </w:r>
      <w:hyperlink r:id="rId129" w:history="1">
        <w:r>
          <w:rPr>
            <w:rStyle w:val="a5"/>
          </w:rPr>
          <w:t>http://manual.ru</w:t>
        </w:r>
      </w:hyperlink>
    </w:p>
    <w:p w:rsidR="00126E87" w:rsidRDefault="00126E87">
      <w:pPr>
        <w:numPr>
          <w:ilvl w:val="0"/>
          <w:numId w:val="11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  <w:lang w:val="en-US"/>
        </w:rPr>
        <w:t>Visual Basic</w:t>
      </w:r>
      <w:r>
        <w:rPr>
          <w:rFonts w:eastAsia="Times New Roman"/>
          <w:sz w:val="26"/>
          <w:szCs w:val="26"/>
        </w:rPr>
        <w:t xml:space="preserve"> для детей: </w:t>
      </w:r>
      <w:hyperlink r:id="rId130" w:history="1">
        <w:r>
          <w:rPr>
            <w:rStyle w:val="a5"/>
          </w:rPr>
          <w:t>http://vbkids.narod.ru</w:t>
        </w:r>
      </w:hyperlink>
    </w:p>
    <w:p w:rsidR="00126E87" w:rsidRDefault="00126E87">
      <w:pPr>
        <w:numPr>
          <w:ilvl w:val="0"/>
          <w:numId w:val="11"/>
        </w:numPr>
        <w:spacing w:after="28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Разбор олимпиадных задач по информатике от Михаила Густокашина: </w:t>
      </w:r>
      <w:hyperlink r:id="rId131" w:history="1">
        <w:r>
          <w:rPr>
            <w:rStyle w:val="a5"/>
          </w:rPr>
          <w:t>http://www.g6prog.narod.ru/</w:t>
        </w:r>
      </w:hyperlink>
    </w:p>
    <w:p w:rsidR="00126E87" w:rsidRDefault="00126E87">
      <w:pPr>
        <w:spacing w:before="280" w:after="28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 </w:t>
      </w:r>
      <w:r>
        <w:rPr>
          <w:rFonts w:eastAsia="Times New Roman"/>
          <w:b/>
          <w:bCs/>
          <w:sz w:val="26"/>
          <w:szCs w:val="26"/>
        </w:rPr>
        <w:t>Олимпиады и контрольно-измерительные материалы по информатике</w:t>
      </w:r>
      <w:r>
        <w:rPr>
          <w:rFonts w:eastAsia="Times New Roman"/>
          <w:sz w:val="26"/>
          <w:szCs w:val="26"/>
        </w:rPr>
        <w:t> </w:t>
      </w:r>
    </w:p>
    <w:p w:rsid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Олимпиадная информатика: </w:t>
      </w:r>
      <w:hyperlink r:id="rId132" w:history="1">
        <w:r>
          <w:rPr>
            <w:rStyle w:val="a5"/>
          </w:rPr>
          <w:t>http://www.olympiads.ru</w:t>
        </w:r>
      </w:hyperlink>
    </w:p>
    <w:p w:rsid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Олимпиада по кибернетике для школьников: </w:t>
      </w:r>
      <w:hyperlink r:id="rId133" w:history="1">
        <w:r>
          <w:rPr>
            <w:rStyle w:val="a5"/>
          </w:rPr>
          <w:t>http://cyber-net.spb.ru</w:t>
        </w:r>
      </w:hyperlink>
    </w:p>
    <w:p w:rsid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Олимпиады по информатике: сайт Мытищинской школы программистов: </w:t>
      </w:r>
      <w:hyperlink r:id="rId134" w:history="1">
        <w:r>
          <w:rPr>
            <w:rStyle w:val="a5"/>
          </w:rPr>
          <w:t>http://informatics.ru</w:t>
        </w:r>
      </w:hyperlink>
    </w:p>
    <w:p w:rsid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Онлайн-тестирование и сертификация по информационным технологиям: </w:t>
      </w:r>
      <w:hyperlink r:id="rId135" w:history="1">
        <w:r>
          <w:rPr>
            <w:rStyle w:val="a5"/>
          </w:rPr>
          <w:t>http://test.specialist.ru</w:t>
        </w:r>
      </w:hyperlink>
    </w:p>
    <w:p w:rsid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Онлайн-тестирование по информационным технологиям: </w:t>
      </w:r>
      <w:hyperlink r:id="rId136" w:history="1">
        <w:r>
          <w:rPr>
            <w:rStyle w:val="a5"/>
          </w:rPr>
          <w:t>http://tests.academy.ru</w:t>
        </w:r>
      </w:hyperlink>
    </w:p>
    <w:p w:rsid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Тесты по информатике и информационным технологиям: </w:t>
      </w:r>
      <w:hyperlink r:id="rId137" w:history="1">
        <w:r>
          <w:rPr>
            <w:rStyle w:val="a5"/>
          </w:rPr>
          <w:t>http://www.junior.ru/wwwexam/</w:t>
        </w:r>
      </w:hyperlink>
    </w:p>
    <w:p w:rsidR="00126E87" w:rsidRPr="00126E87" w:rsidRDefault="00126E87">
      <w:pPr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Уральские олимпиады по программированию и математике: </w:t>
      </w:r>
      <w:hyperlink r:id="rId138" w:history="1">
        <w:r>
          <w:rPr>
            <w:rStyle w:val="a5"/>
          </w:rPr>
          <w:t>http://contest.ur.ru</w:t>
        </w:r>
      </w:hyperlink>
    </w:p>
    <w:p w:rsidR="00126E87" w:rsidRDefault="00126E87">
      <w:pPr>
        <w:numPr>
          <w:ilvl w:val="0"/>
          <w:numId w:val="5"/>
        </w:numPr>
        <w:spacing w:after="280"/>
        <w:rPr>
          <w:rFonts w:ascii="Cambria" w:hAnsi="Cambria" w:cs="Cambria"/>
          <w:sz w:val="26"/>
          <w:szCs w:val="26"/>
        </w:rPr>
      </w:pPr>
      <w:r>
        <w:rPr>
          <w:rFonts w:eastAsia="Times New Roman"/>
          <w:sz w:val="26"/>
          <w:szCs w:val="26"/>
          <w:lang w:val="en-US"/>
        </w:rPr>
        <w:t>ECDL</w:t>
      </w:r>
      <w:r>
        <w:rPr>
          <w:rFonts w:eastAsia="Times New Roman"/>
          <w:sz w:val="26"/>
          <w:szCs w:val="26"/>
        </w:rPr>
        <w:t xml:space="preserve">: сертификация навыков владения компьютером: </w:t>
      </w:r>
      <w:hyperlink r:id="rId139" w:history="1">
        <w:r>
          <w:rPr>
            <w:rStyle w:val="a5"/>
          </w:rPr>
          <w:t>http://www.ecdl.ru</w:t>
        </w:r>
      </w:hyperlink>
    </w:p>
    <w:p w:rsidR="00126E87" w:rsidRDefault="00126E87">
      <w:pPr>
        <w:pStyle w:val="2"/>
        <w:numPr>
          <w:ilvl w:val="1"/>
          <w:numId w:val="1"/>
        </w:numPr>
        <w:jc w:val="center"/>
        <w:rPr>
          <w:sz w:val="26"/>
          <w:szCs w:val="26"/>
        </w:rPr>
      </w:pPr>
      <w:r>
        <w:rPr>
          <w:rFonts w:ascii="Cambria" w:hAnsi="Cambria" w:cs="Cambria"/>
          <w:sz w:val="26"/>
          <w:szCs w:val="26"/>
        </w:rPr>
        <w:t>Перечень программного обеспечения</w:t>
      </w:r>
    </w:p>
    <w:p w:rsidR="00126E87" w:rsidRDefault="00126E87">
      <w:pPr>
        <w:pStyle w:val="af2"/>
        <w:numPr>
          <w:ilvl w:val="0"/>
          <w:numId w:val="23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Операционная система </w:t>
      </w:r>
      <w:r>
        <w:rPr>
          <w:sz w:val="26"/>
          <w:szCs w:val="26"/>
          <w:lang w:val="en-US"/>
        </w:rPr>
        <w:t>MS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Windows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XP</w:t>
      </w:r>
    </w:p>
    <w:p w:rsidR="00126E87" w:rsidRPr="00126E87" w:rsidRDefault="00126E87">
      <w:pPr>
        <w:pStyle w:val="af2"/>
        <w:numPr>
          <w:ilvl w:val="0"/>
          <w:numId w:val="23"/>
        </w:numPr>
        <w:spacing w:before="0"/>
        <w:rPr>
          <w:sz w:val="26"/>
          <w:szCs w:val="26"/>
          <w:lang w:val="en-US"/>
        </w:rPr>
      </w:pPr>
      <w:r>
        <w:rPr>
          <w:sz w:val="26"/>
          <w:szCs w:val="26"/>
        </w:rPr>
        <w:t>Офисный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пакет</w:t>
      </w:r>
      <w:r>
        <w:rPr>
          <w:sz w:val="26"/>
          <w:szCs w:val="26"/>
          <w:lang w:val="en-US"/>
        </w:rPr>
        <w:t xml:space="preserve"> MS Office 2007: MS Word, MS Excel, MS Access, MS Power Point</w:t>
      </w:r>
    </w:p>
    <w:p w:rsidR="00126E87" w:rsidRDefault="00126E87">
      <w:pPr>
        <w:pStyle w:val="af2"/>
        <w:numPr>
          <w:ilvl w:val="0"/>
          <w:numId w:val="23"/>
        </w:numPr>
        <w:spacing w:after="280"/>
      </w:pPr>
      <w:r>
        <w:rPr>
          <w:sz w:val="26"/>
          <w:szCs w:val="26"/>
        </w:rPr>
        <w:t xml:space="preserve">Система программирования </w:t>
      </w:r>
      <w:r>
        <w:rPr>
          <w:sz w:val="26"/>
          <w:szCs w:val="26"/>
          <w:lang w:val="en-US"/>
        </w:rPr>
        <w:t>ABC-Pascal.</w:t>
      </w:r>
    </w:p>
    <w:p w:rsidR="00126E87" w:rsidRDefault="00126E87"/>
    <w:sectPr w:rsidR="00126E87">
      <w:headerReference w:type="even" r:id="rId140"/>
      <w:headerReference w:type="default" r:id="rId141"/>
      <w:footerReference w:type="even" r:id="rId142"/>
      <w:footerReference w:type="default" r:id="rId143"/>
      <w:headerReference w:type="first" r:id="rId144"/>
      <w:footerReference w:type="first" r:id="rId145"/>
      <w:pgSz w:w="11906" w:h="16838"/>
      <w:pgMar w:top="1134" w:right="850" w:bottom="1134" w:left="1701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DBA" w:rsidRDefault="002C2DBA">
      <w:r>
        <w:separator/>
      </w:r>
    </w:p>
  </w:endnote>
  <w:endnote w:type="continuationSeparator" w:id="1">
    <w:p w:rsidR="002C2DBA" w:rsidRDefault="002C2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charset w:val="86"/>
    <w:family w:val="swiss"/>
    <w:pitch w:val="variable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lackoak Std">
    <w:altName w:val="Arial"/>
    <w:charset w:val="00"/>
    <w:family w:val="moder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0.75pt;margin-top:.05pt;width:12pt;height:13.75pt;z-index:251655680;mso-wrap-distance-left:0;mso-wrap-distance-right:0;mso-position-horizontal-relative:page" stroked="f">
          <v:fill opacity="0" color2="black"/>
          <v:textbox inset="0,0,0,0">
            <w:txbxContent>
              <w:p w:rsidR="00126E87" w:rsidRDefault="00126E87">
                <w:pPr>
                  <w:pStyle w:val="af3"/>
                </w:pPr>
                <w:r>
                  <w:rPr>
                    <w:rStyle w:val="aa"/>
                  </w:rPr>
                  <w:fldChar w:fldCharType="begin"/>
                </w:r>
                <w:r>
                  <w:rPr>
                    <w:rStyle w:val="aa"/>
                  </w:rPr>
                  <w:instrText xml:space="preserve"> PAGE </w:instrText>
                </w:r>
                <w:r>
                  <w:rPr>
                    <w:rStyle w:val="aa"/>
                  </w:rPr>
                  <w:fldChar w:fldCharType="separate"/>
                </w:r>
                <w:r w:rsidR="0073227D">
                  <w:rPr>
                    <w:rStyle w:val="aa"/>
                    <w:noProof/>
                  </w:rPr>
                  <w:t>2</w:t>
                </w:r>
                <w:r>
                  <w:rPr>
                    <w:rStyle w:val="a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787.3pt;margin-top:.05pt;width:12pt;height:13.75pt;z-index:251656704;mso-wrap-distance-left:0;mso-wrap-distance-right:0;mso-position-horizontal-relative:page" stroked="f">
          <v:fill opacity="0" color2="black"/>
          <v:textbox inset="0,0,0,0">
            <w:txbxContent>
              <w:p w:rsidR="00126E87" w:rsidRDefault="00126E87">
                <w:pPr>
                  <w:pStyle w:val="af3"/>
                </w:pPr>
                <w:r>
                  <w:rPr>
                    <w:rStyle w:val="aa"/>
                  </w:rPr>
                  <w:fldChar w:fldCharType="begin"/>
                </w:r>
                <w:r>
                  <w:rPr>
                    <w:rStyle w:val="aa"/>
                  </w:rPr>
                  <w:instrText xml:space="preserve"> PAGE </w:instrText>
                </w:r>
                <w:r>
                  <w:rPr>
                    <w:rStyle w:val="aa"/>
                  </w:rPr>
                  <w:fldChar w:fldCharType="separate"/>
                </w:r>
                <w:r w:rsidR="0073227D">
                  <w:rPr>
                    <w:rStyle w:val="aa"/>
                    <w:noProof/>
                  </w:rPr>
                  <w:t>16</w:t>
                </w:r>
                <w:r>
                  <w:rPr>
                    <w:rStyle w:val="a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87.3pt;margin-top:.05pt;width:12pt;height:13.75pt;z-index:251657728;mso-wrap-distance-left:0;mso-wrap-distance-right:0;mso-position-horizontal-relative:page" stroked="f">
          <v:fill opacity="0" color2="black"/>
          <v:textbox inset="0,0,0,0"/>
          <w10:wrap type="square" side="largest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87.3pt;margin-top:.05pt;width:12pt;height:13.75pt;z-index:251658752;mso-wrap-distance-left:0;mso-wrap-distance-right:0;mso-position-horizontal-relative:page" stroked="f">
          <v:fill opacity="0" color2="black"/>
          <v:textbox inset="0,0,0,0"/>
          <w10:wrap type="square" side="largest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540.75pt;margin-top:.05pt;width:12pt;height:13.75pt;z-index:251659776;mso-wrap-distance-left:0;mso-wrap-distance-right:0;mso-position-horizontal-relative:page" stroked="f">
          <v:fill opacity="0" color2="black"/>
          <v:textbox inset="0,0,0,0">
            <w:txbxContent>
              <w:p w:rsidR="00126E87" w:rsidRDefault="00126E87">
                <w:pPr>
                  <w:pStyle w:val="af3"/>
                </w:pPr>
                <w:r>
                  <w:rPr>
                    <w:rStyle w:val="aa"/>
                  </w:rPr>
                  <w:fldChar w:fldCharType="begin"/>
                </w:r>
                <w:r>
                  <w:rPr>
                    <w:rStyle w:val="aa"/>
                  </w:rPr>
                  <w:instrText xml:space="preserve"> PAGE </w:instrText>
                </w:r>
                <w:r>
                  <w:rPr>
                    <w:rStyle w:val="aa"/>
                  </w:rPr>
                  <w:fldChar w:fldCharType="separate"/>
                </w:r>
                <w:r w:rsidR="0073227D">
                  <w:rPr>
                    <w:rStyle w:val="aa"/>
                    <w:noProof/>
                  </w:rPr>
                  <w:t>68</w:t>
                </w:r>
                <w:r>
                  <w:rPr>
                    <w:rStyle w:val="a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DBA" w:rsidRDefault="002C2DBA">
      <w:r>
        <w:separator/>
      </w:r>
    </w:p>
  </w:footnote>
  <w:footnote w:type="continuationSeparator" w:id="1">
    <w:p w:rsidR="002C2DBA" w:rsidRDefault="002C2D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6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6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6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>
    <w:pPr>
      <w:pStyle w:val="af6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87" w:rsidRDefault="00126E8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0F"/>
    <w:multiLevelType w:val="multilevel"/>
    <w:tmpl w:val="0000000F"/>
    <w:name w:val="WW8Num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0000010"/>
    <w:multiLevelType w:val="multilevel"/>
    <w:tmpl w:val="00000010"/>
    <w:name w:val="WW8Num2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0000011"/>
    <w:multiLevelType w:val="multilevel"/>
    <w:tmpl w:val="00000011"/>
    <w:name w:val="WW8Num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2"/>
    <w:multiLevelType w:val="singleLevel"/>
    <w:tmpl w:val="00000012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>
    <w:nsid w:val="00000013"/>
    <w:multiLevelType w:val="multilevel"/>
    <w:tmpl w:val="00000013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00000014"/>
    <w:multiLevelType w:val="singleLevel"/>
    <w:tmpl w:val="00000014"/>
    <w:name w:val="WW8Num2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0">
    <w:nsid w:val="00000015"/>
    <w:multiLevelType w:val="multilevel"/>
    <w:tmpl w:val="00000015"/>
    <w:name w:val="WW8Num2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0000016"/>
    <w:multiLevelType w:val="multilevel"/>
    <w:tmpl w:val="00000016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7"/>
    <w:multiLevelType w:val="multilevel"/>
    <w:tmpl w:val="00000017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0000018"/>
    <w:multiLevelType w:val="multilevel"/>
    <w:tmpl w:val="00000018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0000019"/>
    <w:multiLevelType w:val="multilevel"/>
    <w:tmpl w:val="00000019"/>
    <w:name w:val="WW8Num3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000001A"/>
    <w:multiLevelType w:val="singleLevel"/>
    <w:tmpl w:val="0000001A"/>
    <w:name w:val="WW8Num32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cs="Symbol"/>
      </w:rPr>
    </w:lvl>
  </w:abstractNum>
  <w:abstractNum w:abstractNumId="26">
    <w:nsid w:val="0000001B"/>
    <w:multiLevelType w:val="singleLevel"/>
    <w:tmpl w:val="0000001B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7">
    <w:nsid w:val="0000001C"/>
    <w:multiLevelType w:val="multilevel"/>
    <w:tmpl w:val="0000001C"/>
    <w:name w:val="WW8Num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000001D"/>
    <w:multiLevelType w:val="singleLevel"/>
    <w:tmpl w:val="0000001D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9">
    <w:nsid w:val="0000001E"/>
    <w:multiLevelType w:val="multi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000001F"/>
    <w:multiLevelType w:val="multilevel"/>
    <w:tmpl w:val="0000001F"/>
    <w:name w:val="WW8Num37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0000020"/>
    <w:multiLevelType w:val="singleLevel"/>
    <w:tmpl w:val="00000020"/>
    <w:name w:val="WW8Num3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2">
    <w:nsid w:val="00000021"/>
    <w:multiLevelType w:val="multilevel"/>
    <w:tmpl w:val="00000021"/>
    <w:name w:val="WW8Num3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2"/>
    <w:multiLevelType w:val="multilevel"/>
    <w:tmpl w:val="00000022"/>
    <w:name w:val="WW8Num4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0000023"/>
    <w:multiLevelType w:val="multilevel"/>
    <w:tmpl w:val="00000023"/>
    <w:name w:val="WW8Num4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0000024"/>
    <w:multiLevelType w:val="singleLevel"/>
    <w:tmpl w:val="00000024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6">
    <w:nsid w:val="00000025"/>
    <w:multiLevelType w:val="singleLevel"/>
    <w:tmpl w:val="00000025"/>
    <w:name w:val="WW8Num43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7">
    <w:nsid w:val="00000026"/>
    <w:multiLevelType w:val="singleLevel"/>
    <w:tmpl w:val="00000026"/>
    <w:name w:val="WW8Num4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</w:abstractNum>
  <w:abstractNum w:abstractNumId="38">
    <w:nsid w:val="00000027"/>
    <w:multiLevelType w:val="singleLevel"/>
    <w:tmpl w:val="00000027"/>
    <w:name w:val="WW8Num4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9">
    <w:nsid w:val="00000028"/>
    <w:multiLevelType w:val="singleLevel"/>
    <w:tmpl w:val="00000028"/>
    <w:name w:val="WW8Num4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40">
    <w:nsid w:val="00000029"/>
    <w:multiLevelType w:val="multilevel"/>
    <w:tmpl w:val="00000029"/>
    <w:name w:val="WW8Num4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000002A"/>
    <w:multiLevelType w:val="multilevel"/>
    <w:tmpl w:val="0000002A"/>
    <w:name w:val="WW8Num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000002B"/>
    <w:multiLevelType w:val="multilevel"/>
    <w:tmpl w:val="0000002B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000002C"/>
    <w:multiLevelType w:val="singleLevel"/>
    <w:tmpl w:val="0000002C"/>
    <w:name w:val="WW8Num50"/>
    <w:lvl w:ilvl="0">
      <w:start w:val="3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44">
    <w:nsid w:val="0000002D"/>
    <w:multiLevelType w:val="multilevel"/>
    <w:tmpl w:val="0000002D"/>
    <w:name w:val="WW8Num5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000002E"/>
    <w:multiLevelType w:val="singleLevel"/>
    <w:tmpl w:val="0000002E"/>
    <w:name w:val="WW8Num52"/>
    <w:lvl w:ilvl="0">
      <w:start w:val="14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6">
    <w:nsid w:val="0000002F"/>
    <w:multiLevelType w:val="multilevel"/>
    <w:tmpl w:val="0000002F"/>
    <w:name w:val="WW8Num5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0000030"/>
    <w:multiLevelType w:val="singleLevel"/>
    <w:tmpl w:val="00000030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>
    <w:nsid w:val="00000031"/>
    <w:multiLevelType w:val="multilevel"/>
    <w:tmpl w:val="00000031"/>
    <w:name w:val="WW8Num55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0000033"/>
    <w:multiLevelType w:val="multilevel"/>
    <w:tmpl w:val="00000033"/>
    <w:name w:val="WW8Num5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0000034"/>
    <w:multiLevelType w:val="multilevel"/>
    <w:tmpl w:val="00000034"/>
    <w:name w:val="WW8Num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0000035"/>
    <w:multiLevelType w:val="singleLevel"/>
    <w:tmpl w:val="00000035"/>
    <w:name w:val="WW8Num5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3">
    <w:nsid w:val="00000036"/>
    <w:multiLevelType w:val="multilevel"/>
    <w:tmpl w:val="00000036"/>
    <w:name w:val="WW8Num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0000037"/>
    <w:multiLevelType w:val="singleLevel"/>
    <w:tmpl w:val="00000037"/>
    <w:name w:val="WW8Num6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5">
    <w:nsid w:val="00000038"/>
    <w:multiLevelType w:val="multilevel"/>
    <w:tmpl w:val="00000038"/>
    <w:name w:val="WW8Num6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0000039"/>
    <w:multiLevelType w:val="multilevel"/>
    <w:tmpl w:val="00000039"/>
    <w:name w:val="WW8Num6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000003A"/>
    <w:multiLevelType w:val="singleLevel"/>
    <w:tmpl w:val="0000003A"/>
    <w:name w:val="WW8Num6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8">
    <w:nsid w:val="0000003B"/>
    <w:multiLevelType w:val="multilevel"/>
    <w:tmpl w:val="0000003B"/>
    <w:name w:val="WW8Num6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000003C"/>
    <w:multiLevelType w:val="singleLevel"/>
    <w:tmpl w:val="0000003C"/>
    <w:name w:val="WW8Num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0">
    <w:nsid w:val="0000003D"/>
    <w:multiLevelType w:val="multilevel"/>
    <w:tmpl w:val="0000003D"/>
    <w:name w:val="WW8Num67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000003E"/>
    <w:multiLevelType w:val="multilevel"/>
    <w:tmpl w:val="0000003E"/>
    <w:name w:val="WW8Num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000003F"/>
    <w:multiLevelType w:val="singleLevel"/>
    <w:tmpl w:val="0000003F"/>
    <w:name w:val="WW8Num6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</w:abstractNum>
  <w:abstractNum w:abstractNumId="63">
    <w:nsid w:val="00000040"/>
    <w:multiLevelType w:val="multilevel"/>
    <w:tmpl w:val="00000040"/>
    <w:name w:val="WW8Num70"/>
    <w:lvl w:ilvl="0">
      <w:start w:val="1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4">
    <w:nsid w:val="00000041"/>
    <w:multiLevelType w:val="singleLevel"/>
    <w:tmpl w:val="00000041"/>
    <w:name w:val="WW8Num71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</w:abstractNum>
  <w:abstractNum w:abstractNumId="65">
    <w:nsid w:val="00000042"/>
    <w:multiLevelType w:val="multilevel"/>
    <w:tmpl w:val="00000042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6">
    <w:nsid w:val="00000043"/>
    <w:multiLevelType w:val="multilevel"/>
    <w:tmpl w:val="00000043"/>
    <w:name w:val="WW8Num7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0000044"/>
    <w:multiLevelType w:val="multilevel"/>
    <w:tmpl w:val="00000044"/>
    <w:name w:val="WW8Num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0000045"/>
    <w:multiLevelType w:val="multilevel"/>
    <w:tmpl w:val="00000045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9">
    <w:nsid w:val="00000046"/>
    <w:multiLevelType w:val="multilevel"/>
    <w:tmpl w:val="00000046"/>
    <w:name w:val="WW8Num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0">
    <w:nsid w:val="00000047"/>
    <w:multiLevelType w:val="singleLevel"/>
    <w:tmpl w:val="00000047"/>
    <w:name w:val="WW8Num7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1">
    <w:nsid w:val="00000048"/>
    <w:multiLevelType w:val="multilevel"/>
    <w:tmpl w:val="00000048"/>
    <w:name w:val="WW8Num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>
    <w:nsid w:val="00000049"/>
    <w:multiLevelType w:val="multilevel"/>
    <w:tmpl w:val="00000049"/>
    <w:name w:val="WW8Num7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000004A"/>
    <w:multiLevelType w:val="singleLevel"/>
    <w:tmpl w:val="0000004A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4">
    <w:nsid w:val="0000004B"/>
    <w:multiLevelType w:val="multilevel"/>
    <w:tmpl w:val="0000004B"/>
    <w:name w:val="WW8Num8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0000004C"/>
    <w:multiLevelType w:val="multilevel"/>
    <w:tmpl w:val="0000004C"/>
    <w:name w:val="WW8Num82"/>
    <w:lvl w:ilvl="0">
      <w:start w:val="1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6">
    <w:nsid w:val="0000004D"/>
    <w:multiLevelType w:val="multilevel"/>
    <w:tmpl w:val="0000004D"/>
    <w:name w:val="WW8Num83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0000004E"/>
    <w:multiLevelType w:val="multilevel"/>
    <w:tmpl w:val="0000004E"/>
    <w:name w:val="WW8Num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0000004F"/>
    <w:multiLevelType w:val="multilevel"/>
    <w:tmpl w:val="0000004F"/>
    <w:name w:val="WW8Num85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00000050"/>
    <w:multiLevelType w:val="singleLevel"/>
    <w:tmpl w:val="00000050"/>
    <w:name w:val="WW8Num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0">
    <w:nsid w:val="00000051"/>
    <w:multiLevelType w:val="singleLevel"/>
    <w:tmpl w:val="00000051"/>
    <w:name w:val="WW8Num8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1">
    <w:nsid w:val="00000052"/>
    <w:multiLevelType w:val="singleLevel"/>
    <w:tmpl w:val="00000052"/>
    <w:name w:val="WW8Num88"/>
    <w:lvl w:ilvl="0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cs="Symbol"/>
      </w:rPr>
    </w:lvl>
  </w:abstractNum>
  <w:abstractNum w:abstractNumId="82">
    <w:nsid w:val="00000053"/>
    <w:multiLevelType w:val="multilevel"/>
    <w:tmpl w:val="00000053"/>
    <w:name w:val="WW8Num89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00000054"/>
    <w:multiLevelType w:val="multilevel"/>
    <w:tmpl w:val="00000054"/>
    <w:name w:val="WW8Num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00000055"/>
    <w:multiLevelType w:val="multilevel"/>
    <w:tmpl w:val="00000055"/>
    <w:name w:val="WW8Num9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00000056"/>
    <w:multiLevelType w:val="multilevel"/>
    <w:tmpl w:val="00000056"/>
    <w:name w:val="WW8Num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00000057"/>
    <w:multiLevelType w:val="singleLevel"/>
    <w:tmpl w:val="00000057"/>
    <w:name w:val="WW8Num93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87">
    <w:nsid w:val="00000058"/>
    <w:multiLevelType w:val="singleLevel"/>
    <w:tmpl w:val="00000058"/>
    <w:name w:val="WW8Num94"/>
    <w:lvl w:ilvl="0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</w:abstractNum>
  <w:abstractNum w:abstractNumId="88">
    <w:nsid w:val="00000059"/>
    <w:multiLevelType w:val="multilevel"/>
    <w:tmpl w:val="00000059"/>
    <w:name w:val="WW8Num9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0000005A"/>
    <w:multiLevelType w:val="multilevel"/>
    <w:tmpl w:val="0000005A"/>
    <w:name w:val="WW8Num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0000005B"/>
    <w:multiLevelType w:val="multilevel"/>
    <w:tmpl w:val="0000005B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0000005C"/>
    <w:multiLevelType w:val="multilevel"/>
    <w:tmpl w:val="0000005C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0000005D"/>
    <w:multiLevelType w:val="multilevel"/>
    <w:tmpl w:val="0000005D"/>
    <w:name w:val="WW8Num99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0000005E"/>
    <w:multiLevelType w:val="multilevel"/>
    <w:tmpl w:val="00000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0000005F"/>
    <w:multiLevelType w:val="multilevel"/>
    <w:tmpl w:val="0000005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5">
    <w:nsid w:val="00000060"/>
    <w:multiLevelType w:val="multilevel"/>
    <w:tmpl w:val="0000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00000061"/>
    <w:multiLevelType w:val="multilevel"/>
    <w:tmpl w:val="000000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>
    <w:nsid w:val="00000062"/>
    <w:multiLevelType w:val="multilevel"/>
    <w:tmpl w:val="00000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8">
    <w:nsid w:val="00000063"/>
    <w:multiLevelType w:val="multilevel"/>
    <w:tmpl w:val="000000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9">
    <w:nsid w:val="00000064"/>
    <w:multiLevelType w:val="multilevel"/>
    <w:tmpl w:val="00000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>
    <w:nsid w:val="00000065"/>
    <w:multiLevelType w:val="multilevel"/>
    <w:tmpl w:val="0000006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1">
    <w:nsid w:val="00000066"/>
    <w:multiLevelType w:val="multilevel"/>
    <w:tmpl w:val="00000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2">
    <w:nsid w:val="00000067"/>
    <w:multiLevelType w:val="multilevel"/>
    <w:tmpl w:val="0000006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3">
    <w:nsid w:val="00000068"/>
    <w:multiLevelType w:val="multilevel"/>
    <w:tmpl w:val="00000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4">
    <w:nsid w:val="00000069"/>
    <w:multiLevelType w:val="multilevel"/>
    <w:tmpl w:val="00000069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105">
    <w:nsid w:val="0000006A"/>
    <w:multiLevelType w:val="multilevel"/>
    <w:tmpl w:val="0000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6">
    <w:nsid w:val="0000006B"/>
    <w:multiLevelType w:val="multilevel"/>
    <w:tmpl w:val="0000006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7">
    <w:nsid w:val="0000006C"/>
    <w:multiLevelType w:val="multilevel"/>
    <w:tmpl w:val="00000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8">
    <w:nsid w:val="0000006D"/>
    <w:multiLevelType w:val="multilevel"/>
    <w:tmpl w:val="0000006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9">
    <w:nsid w:val="0000006E"/>
    <w:multiLevelType w:val="multilevel"/>
    <w:tmpl w:val="0000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0">
    <w:nsid w:val="0000006F"/>
    <w:multiLevelType w:val="multilevel"/>
    <w:tmpl w:val="0000006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1">
    <w:nsid w:val="00000070"/>
    <w:multiLevelType w:val="multilevel"/>
    <w:tmpl w:val="00000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2">
    <w:nsid w:val="00000071"/>
    <w:multiLevelType w:val="multilevel"/>
    <w:tmpl w:val="000000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IdMacAtCleanup w:val="1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26E87"/>
    <w:rsid w:val="00126E87"/>
    <w:rsid w:val="002C2DBA"/>
    <w:rsid w:val="00732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Calibri"/>
      <w:sz w:val="24"/>
      <w:szCs w:val="24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uppressAutoHyphens w:val="0"/>
      <w:spacing w:before="278" w:after="278"/>
      <w:ind w:left="576" w:hanging="576"/>
      <w:outlineLvl w:val="1"/>
    </w:pPr>
    <w:rPr>
      <w:rFonts w:eastAsia="Times New Roman"/>
      <w:b/>
      <w:bCs/>
      <w:color w:val="000000"/>
      <w:sz w:val="36"/>
      <w:szCs w:val="36"/>
    </w:rPr>
  </w:style>
  <w:style w:type="character" w:default="1" w:styleId="a1">
    <w:name w:val="Default Paragraph Font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6z0">
    <w:name w:val="WW8Num16z0"/>
    <w:rPr>
      <w:rFonts w:ascii="Symbol" w:hAnsi="Symbol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Symbol" w:hAnsi="Symbol" w:cs="OpenSymbol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23z1">
    <w:name w:val="WW8Num23z1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1">
    <w:name w:val="WW8Num25z1"/>
    <w:rPr>
      <w:b w:val="0"/>
      <w:i w:val="0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69z0">
    <w:name w:val="WW8Num69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72z0">
    <w:name w:val="WW8Num72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72z1">
    <w:name w:val="WW8Num72z1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5z1">
    <w:name w:val="WW8Num75z1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76z1">
    <w:name w:val="WW8Num76z1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88z0">
    <w:name w:val="WW8Num88z0"/>
    <w:rPr>
      <w:rFonts w:ascii="Symbol" w:hAnsi="Symbol" w:cs="Symbol"/>
    </w:rPr>
  </w:style>
  <w:style w:type="character" w:customStyle="1" w:styleId="WW8Num88z1">
    <w:name w:val="WW8Num88z1"/>
    <w:rPr>
      <w:rFonts w:ascii="Courier New" w:hAnsi="Courier New" w:cs="Courier New"/>
    </w:rPr>
  </w:style>
  <w:style w:type="character" w:customStyle="1" w:styleId="WW8Num88z2">
    <w:name w:val="WW8Num88z2"/>
    <w:rPr>
      <w:rFonts w:ascii="Wingdings" w:hAnsi="Wingdings" w:cs="Wingdings"/>
    </w:rPr>
  </w:style>
  <w:style w:type="character" w:customStyle="1" w:styleId="WW8Num94z1">
    <w:name w:val="WW8Num94z1"/>
    <w:rPr>
      <w:rFonts w:ascii="Courier New" w:hAnsi="Courier New" w:cs="Courier New"/>
    </w:rPr>
  </w:style>
  <w:style w:type="character" w:customStyle="1" w:styleId="WW8Num94z2">
    <w:name w:val="WW8Num94z2"/>
    <w:rPr>
      <w:rFonts w:ascii="Wingdings" w:hAnsi="Wingdings" w:cs="Wingdings"/>
    </w:rPr>
  </w:style>
  <w:style w:type="character" w:customStyle="1" w:styleId="WW8Num94z3">
    <w:name w:val="WW8Num94z3"/>
    <w:rPr>
      <w:rFonts w:ascii="Symbol" w:hAnsi="Symbol" w:cs="Symbol"/>
    </w:rPr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rFonts w:ascii="Symbol" w:hAnsi="Symbol" w:cs="Symbol"/>
      <w:sz w:val="20"/>
    </w:rPr>
  </w:style>
  <w:style w:type="character" w:customStyle="1" w:styleId="WW8Num1z1">
    <w:name w:val="WW8Num1z1"/>
    <w:rPr>
      <w:rFonts w:ascii="Courier New" w:hAnsi="Courier New" w:cs="Courier New"/>
      <w:sz w:val="20"/>
    </w:rPr>
  </w:style>
  <w:style w:type="character" w:customStyle="1" w:styleId="WW8Num1z2">
    <w:name w:val="WW8Num1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Symbol" w:hAnsi="Symbol" w:cs="Symbol"/>
      <w:sz w:val="20"/>
    </w:rPr>
  </w:style>
  <w:style w:type="character" w:customStyle="1" w:styleId="WW8Num7z1">
    <w:name w:val="WW8Num7z1"/>
    <w:rPr>
      <w:rFonts w:ascii="Courier New" w:hAnsi="Courier New" w:cs="Courier New"/>
      <w:sz w:val="20"/>
    </w:rPr>
  </w:style>
  <w:style w:type="character" w:customStyle="1" w:styleId="WW8Num7z2">
    <w:name w:val="WW8Num7z2"/>
    <w:rPr>
      <w:rFonts w:ascii="Wingdings" w:hAnsi="Wingdings" w:cs="Wingdings"/>
      <w:sz w:val="2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1">
    <w:name w:val="Основной шрифт абзаца1"/>
  </w:style>
  <w:style w:type="character" w:customStyle="1" w:styleId="a4">
    <w:name w:val="Основной текст Знак"/>
    <w:rPr>
      <w:rFonts w:ascii="Times New Roman" w:hAnsi="Times New Roman" w:cs="Times New Roman"/>
      <w:sz w:val="24"/>
      <w:szCs w:val="24"/>
    </w:rPr>
  </w:style>
  <w:style w:type="character" w:styleId="a5">
    <w:name w:val="Hyperlink"/>
    <w:rPr>
      <w:color w:val="486DAA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styleId="a8">
    <w:name w:val="Emphasis"/>
    <w:qFormat/>
    <w:rPr>
      <w:i/>
      <w:iCs/>
    </w:rPr>
  </w:style>
  <w:style w:type="character" w:styleId="a9">
    <w:name w:val="Strong"/>
    <w:qFormat/>
    <w:rPr>
      <w:b/>
      <w:bCs/>
    </w:rPr>
  </w:style>
  <w:style w:type="character" w:styleId="aa">
    <w:name w:val="page number"/>
    <w:basedOn w:val="20"/>
  </w:style>
  <w:style w:type="character" w:customStyle="1" w:styleId="ab">
    <w:name w:val="Основной текст_"/>
    <w:rPr>
      <w:sz w:val="21"/>
      <w:szCs w:val="21"/>
      <w:shd w:val="clear" w:color="auto" w:fill="FFFFFF"/>
    </w:rPr>
  </w:style>
  <w:style w:type="character" w:customStyle="1" w:styleId="11pt">
    <w:name w:val="Основной текст + 11 pt;Курсив"/>
    <w:rPr>
      <w:rFonts w:ascii="Times New Roman" w:eastAsia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character" w:customStyle="1" w:styleId="10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1"/>
      <w:szCs w:val="21"/>
      <w:shd w:val="clear" w:color="auto" w:fill="FFFFFF"/>
    </w:rPr>
  </w:style>
  <w:style w:type="character" w:customStyle="1" w:styleId="21">
    <w:name w:val="Основной текст (2)_"/>
    <w:rPr>
      <w:sz w:val="19"/>
      <w:szCs w:val="19"/>
      <w:shd w:val="clear" w:color="auto" w:fill="FFFFFF"/>
    </w:rPr>
  </w:style>
  <w:style w:type="character" w:customStyle="1" w:styleId="5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22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1"/>
      <w:szCs w:val="21"/>
      <w:shd w:val="clear" w:color="auto" w:fill="FFFFFF"/>
    </w:rPr>
  </w:style>
  <w:style w:type="character" w:customStyle="1" w:styleId="95pt">
    <w:name w:val="Основной текст + 9;5 pt;Полужирный"/>
    <w:rPr>
      <w:rFonts w:ascii="Times New Roman" w:eastAsia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115pt">
    <w:name w:val="Основной текст + 11;5 pt;Полужирный;Курсив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3"/>
      <w:szCs w:val="23"/>
      <w:shd w:val="clear" w:color="auto" w:fill="FFFFFF"/>
    </w:rPr>
  </w:style>
  <w:style w:type="paragraph" w:customStyle="1" w:styleId="ac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d">
    <w:name w:val="List"/>
    <w:basedOn w:val="a0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f">
    <w:name w:val="List Paragraph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western">
    <w:name w:val="western"/>
    <w:basedOn w:val="a"/>
    <w:pPr>
      <w:suppressAutoHyphens w:val="0"/>
      <w:spacing w:before="280" w:after="119"/>
    </w:pPr>
    <w:rPr>
      <w:rFonts w:eastAsia="Times New Roman"/>
      <w:color w:val="000000"/>
    </w:rPr>
  </w:style>
  <w:style w:type="paragraph" w:styleId="af2">
    <w:name w:val="Normal (Web)"/>
    <w:basedOn w:val="a"/>
    <w:pPr>
      <w:suppressAutoHyphens w:val="0"/>
      <w:spacing w:before="280" w:after="119"/>
    </w:pPr>
    <w:rPr>
      <w:rFonts w:eastAsia="Times New Roman"/>
      <w:color w:val="000000"/>
    </w:r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3">
    <w:name w:val="Основной текст3"/>
    <w:basedOn w:val="a"/>
    <w:pPr>
      <w:shd w:val="clear" w:color="auto" w:fill="FFFFFF"/>
      <w:suppressAutoHyphens w:val="0"/>
      <w:spacing w:line="0" w:lineRule="atLeast"/>
      <w:jc w:val="both"/>
    </w:pPr>
    <w:rPr>
      <w:rFonts w:eastAsia="Times New Roman"/>
      <w:sz w:val="21"/>
      <w:szCs w:val="21"/>
    </w:rPr>
  </w:style>
  <w:style w:type="paragraph" w:customStyle="1" w:styleId="24">
    <w:name w:val="Основной текст (2)"/>
    <w:basedOn w:val="a"/>
    <w:pPr>
      <w:shd w:val="clear" w:color="auto" w:fill="FFFFFF"/>
      <w:suppressAutoHyphens w:val="0"/>
      <w:spacing w:line="226" w:lineRule="exact"/>
      <w:jc w:val="both"/>
    </w:pPr>
    <w:rPr>
      <w:rFonts w:eastAsia="Times New Roman"/>
      <w:sz w:val="19"/>
      <w:szCs w:val="19"/>
    </w:rPr>
  </w:style>
  <w:style w:type="paragraph" w:customStyle="1" w:styleId="af4">
    <w:name w:val="Обычный абзац"/>
    <w:basedOn w:val="a"/>
    <w:pPr>
      <w:suppressAutoHyphens w:val="0"/>
      <w:ind w:firstLine="340"/>
      <w:jc w:val="both"/>
    </w:pPr>
    <w:rPr>
      <w:rFonts w:eastAsia="MS Mincho"/>
      <w:sz w:val="22"/>
      <w:szCs w:val="20"/>
    </w:rPr>
  </w:style>
  <w:style w:type="paragraph" w:customStyle="1" w:styleId="Normal">
    <w:name w:val="Normal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f5">
    <w:name w:val="Содержимое врезки"/>
    <w:basedOn w:val="a0"/>
  </w:style>
  <w:style w:type="paragraph" w:styleId="af6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FR2">
    <w:name w:val="FR2"/>
    <w:rsid w:val="00126E87"/>
    <w:pPr>
      <w:widowControl w:val="0"/>
      <w:spacing w:before="1180"/>
      <w:jc w:val="center"/>
    </w:pPr>
    <w:rPr>
      <w:b/>
      <w:snapToGrid w:val="0"/>
      <w:sz w:val="32"/>
    </w:rPr>
  </w:style>
  <w:style w:type="paragraph" w:styleId="af7">
    <w:name w:val="No Spacing"/>
    <w:uiPriority w:val="1"/>
    <w:qFormat/>
    <w:rsid w:val="00126E8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117" Type="http://schemas.openxmlformats.org/officeDocument/2006/relationships/hyperlink" Target="http://www.sprint-inform.ru/" TargetMode="External"/><Relationship Id="rId21" Type="http://schemas.openxmlformats.org/officeDocument/2006/relationships/header" Target="header8.xml"/><Relationship Id="rId42" Type="http://schemas.openxmlformats.org/officeDocument/2006/relationships/footer" Target="footer18.xml"/><Relationship Id="rId47" Type="http://schemas.openxmlformats.org/officeDocument/2006/relationships/footer" Target="footer20.xml"/><Relationship Id="rId63" Type="http://schemas.openxmlformats.org/officeDocument/2006/relationships/image" Target="media/image5.png"/><Relationship Id="rId68" Type="http://schemas.openxmlformats.org/officeDocument/2006/relationships/hyperlink" Target="http://www.yahoo.com/" TargetMode="External"/><Relationship Id="rId84" Type="http://schemas.openxmlformats.org/officeDocument/2006/relationships/hyperlink" Target="http://www.computer-museum.ru/" TargetMode="External"/><Relationship Id="rId89" Type="http://schemas.openxmlformats.org/officeDocument/2006/relationships/hyperlink" Target="http://marklv.narod.ru/inf" TargetMode="External"/><Relationship Id="rId112" Type="http://schemas.openxmlformats.org/officeDocument/2006/relationships/hyperlink" Target="http://emc.km.ru/" TargetMode="External"/><Relationship Id="rId133" Type="http://schemas.openxmlformats.org/officeDocument/2006/relationships/hyperlink" Target="http://cyber-net.spb.ru/" TargetMode="External"/><Relationship Id="rId138" Type="http://schemas.openxmlformats.org/officeDocument/2006/relationships/hyperlink" Target="http://contest.ur.ru/" TargetMode="External"/><Relationship Id="rId16" Type="http://schemas.openxmlformats.org/officeDocument/2006/relationships/header" Target="header6.xml"/><Relationship Id="rId107" Type="http://schemas.openxmlformats.org/officeDocument/2006/relationships/hyperlink" Target="http://www.orakul.spb.ru/azbuka.htm" TargetMode="External"/><Relationship Id="rId11" Type="http://schemas.openxmlformats.org/officeDocument/2006/relationships/footer" Target="footer2.xml"/><Relationship Id="rId32" Type="http://schemas.openxmlformats.org/officeDocument/2006/relationships/footer" Target="footer13.xml"/><Relationship Id="rId37" Type="http://schemas.openxmlformats.org/officeDocument/2006/relationships/header" Target="header16.xml"/><Relationship Id="rId53" Type="http://schemas.openxmlformats.org/officeDocument/2006/relationships/footer" Target="footer23.xml"/><Relationship Id="rId58" Type="http://schemas.openxmlformats.org/officeDocument/2006/relationships/image" Target="media/image2.png"/><Relationship Id="rId74" Type="http://schemas.openxmlformats.org/officeDocument/2006/relationships/image" Target="media/image9.png"/><Relationship Id="rId79" Type="http://schemas.openxmlformats.org/officeDocument/2006/relationships/hyperlink" Target="http://fcior.edu.ru/catalog/meta/4/mc/discipline%20OO/mi/6/p/page.html" TargetMode="External"/><Relationship Id="rId102" Type="http://schemas.openxmlformats.org/officeDocument/2006/relationships/hyperlink" Target="http://school.ort.spb.ru/library.html" TargetMode="External"/><Relationship Id="rId123" Type="http://schemas.openxmlformats.org/officeDocument/2006/relationships/hyperlink" Target="http://algorithm.narod.ru/" TargetMode="External"/><Relationship Id="rId128" Type="http://schemas.openxmlformats.org/officeDocument/2006/relationships/hyperlink" Target="http://codenet.ru/" TargetMode="External"/><Relationship Id="rId144" Type="http://schemas.openxmlformats.org/officeDocument/2006/relationships/header" Target="header28.xml"/><Relationship Id="rId5" Type="http://schemas.openxmlformats.org/officeDocument/2006/relationships/footnotes" Target="footnotes.xml"/><Relationship Id="rId90" Type="http://schemas.openxmlformats.org/officeDocument/2006/relationships/hyperlink" Target="http://infoschool.narod.ru/" TargetMode="External"/><Relationship Id="rId95" Type="http://schemas.openxmlformats.org/officeDocument/2006/relationships/hyperlink" Target="http://book.kbsu.ru/" TargetMode="External"/><Relationship Id="rId22" Type="http://schemas.openxmlformats.org/officeDocument/2006/relationships/header" Target="header9.xml"/><Relationship Id="rId27" Type="http://schemas.openxmlformats.org/officeDocument/2006/relationships/header" Target="header11.xml"/><Relationship Id="rId43" Type="http://schemas.openxmlformats.org/officeDocument/2006/relationships/header" Target="header19.xml"/><Relationship Id="rId48" Type="http://schemas.openxmlformats.org/officeDocument/2006/relationships/footer" Target="footer21.xml"/><Relationship Id="rId64" Type="http://schemas.openxmlformats.org/officeDocument/2006/relationships/oleObject" Target="embeddings/oleObject3.bin"/><Relationship Id="rId69" Type="http://schemas.openxmlformats.org/officeDocument/2006/relationships/hyperlink" Target="mailto:Ivanov@mail.ru" TargetMode="External"/><Relationship Id="rId113" Type="http://schemas.openxmlformats.org/officeDocument/2006/relationships/hyperlink" Target="http://itdrom.com/" TargetMode="External"/><Relationship Id="rId118" Type="http://schemas.openxmlformats.org/officeDocument/2006/relationships/hyperlink" Target="http://psbatishev.narod.ru/" TargetMode="External"/><Relationship Id="rId134" Type="http://schemas.openxmlformats.org/officeDocument/2006/relationships/hyperlink" Target="http://informatics.ru/" TargetMode="External"/><Relationship Id="rId139" Type="http://schemas.openxmlformats.org/officeDocument/2006/relationships/hyperlink" Target="http://www.ecdl.ru/" TargetMode="External"/><Relationship Id="rId80" Type="http://schemas.openxmlformats.org/officeDocument/2006/relationships/hyperlink" Target="http://www.ict.edu.ru/" TargetMode="External"/><Relationship Id="rId85" Type="http://schemas.openxmlformats.org/officeDocument/2006/relationships/hyperlink" Target="http://schools.keldysh.ru/sch444/MUZEUM" TargetMode="Externa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footer" Target="footer16.xml"/><Relationship Id="rId46" Type="http://schemas.openxmlformats.org/officeDocument/2006/relationships/header" Target="header21.xml"/><Relationship Id="rId59" Type="http://schemas.openxmlformats.org/officeDocument/2006/relationships/image" Target="media/image3.png"/><Relationship Id="rId67" Type="http://schemas.openxmlformats.org/officeDocument/2006/relationships/hyperlink" Target="ftp://ftp.psu.ru/public/mail/bat.exe" TargetMode="External"/><Relationship Id="rId103" Type="http://schemas.openxmlformats.org/officeDocument/2006/relationships/hyperlink" Target="http://ekochelaeva.narod.ru/" TargetMode="External"/><Relationship Id="rId108" Type="http://schemas.openxmlformats.org/officeDocument/2006/relationships/hyperlink" Target="http://www.axel.nm.ru/prog" TargetMode="External"/><Relationship Id="rId116" Type="http://schemas.openxmlformats.org/officeDocument/2006/relationships/hyperlink" Target="http://www.on-line-teaching.com/" TargetMode="External"/><Relationship Id="rId124" Type="http://schemas.openxmlformats.org/officeDocument/2006/relationships/hyperlink" Target="http://www.mathprog.narod.ru/" TargetMode="External"/><Relationship Id="rId129" Type="http://schemas.openxmlformats.org/officeDocument/2006/relationships/hyperlink" Target="http://manual.ru/" TargetMode="External"/><Relationship Id="rId137" Type="http://schemas.openxmlformats.org/officeDocument/2006/relationships/hyperlink" Target="http://www.junior.ru/wwwexam/" TargetMode="External"/><Relationship Id="rId20" Type="http://schemas.openxmlformats.org/officeDocument/2006/relationships/footer" Target="footer7.xml"/><Relationship Id="rId41" Type="http://schemas.openxmlformats.org/officeDocument/2006/relationships/footer" Target="footer17.xml"/><Relationship Id="rId54" Type="http://schemas.openxmlformats.org/officeDocument/2006/relationships/footer" Target="footer24.xml"/><Relationship Id="rId62" Type="http://schemas.openxmlformats.org/officeDocument/2006/relationships/oleObject" Target="embeddings/oleObject2.bin"/><Relationship Id="rId70" Type="http://schemas.openxmlformats.org/officeDocument/2006/relationships/hyperlink" Target="http://www.yahoo.com/" TargetMode="External"/><Relationship Id="rId75" Type="http://schemas.openxmlformats.org/officeDocument/2006/relationships/image" Target="media/image10.png"/><Relationship Id="rId83" Type="http://schemas.openxmlformats.org/officeDocument/2006/relationships/hyperlink" Target="http://www.school-club.ru/" TargetMode="External"/><Relationship Id="rId88" Type="http://schemas.openxmlformats.org/officeDocument/2006/relationships/hyperlink" Target="http://www.intuit.ru/" TargetMode="External"/><Relationship Id="rId91" Type="http://schemas.openxmlformats.org/officeDocument/2006/relationships/hyperlink" Target="http://www.syrsovasv.narod.ru/" TargetMode="External"/><Relationship Id="rId96" Type="http://schemas.openxmlformats.org/officeDocument/2006/relationships/hyperlink" Target="http://school87.kubanet.ru/info" TargetMode="External"/><Relationship Id="rId111" Type="http://schemas.openxmlformats.org/officeDocument/2006/relationships/hyperlink" Target="http://teormin.info.ru/" TargetMode="External"/><Relationship Id="rId132" Type="http://schemas.openxmlformats.org/officeDocument/2006/relationships/hyperlink" Target="http://www.olympiads.ru/" TargetMode="External"/><Relationship Id="rId140" Type="http://schemas.openxmlformats.org/officeDocument/2006/relationships/header" Target="header26.xml"/><Relationship Id="rId145" Type="http://schemas.openxmlformats.org/officeDocument/2006/relationships/footer" Target="footer2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36" Type="http://schemas.openxmlformats.org/officeDocument/2006/relationships/footer" Target="footer15.xml"/><Relationship Id="rId49" Type="http://schemas.openxmlformats.org/officeDocument/2006/relationships/header" Target="header22.xml"/><Relationship Id="rId57" Type="http://schemas.openxmlformats.org/officeDocument/2006/relationships/image" Target="media/image1.png"/><Relationship Id="rId106" Type="http://schemas.openxmlformats.org/officeDocument/2006/relationships/hyperlink" Target="http://www.osp.ru/" TargetMode="External"/><Relationship Id="rId114" Type="http://schemas.openxmlformats.org/officeDocument/2006/relationships/hyperlink" Target="http://naic.natm.ru/graphinfo" TargetMode="External"/><Relationship Id="rId119" Type="http://schemas.openxmlformats.org/officeDocument/2006/relationships/hyperlink" Target="http://algolist.manual.ru/" TargetMode="External"/><Relationship Id="rId127" Type="http://schemas.openxmlformats.org/officeDocument/2006/relationships/hyperlink" Target="http://ips.infmo.ru/" TargetMode="External"/><Relationship Id="rId10" Type="http://schemas.openxmlformats.org/officeDocument/2006/relationships/header" Target="header3.xml"/><Relationship Id="rId31" Type="http://schemas.openxmlformats.org/officeDocument/2006/relationships/header" Target="header13.xml"/><Relationship Id="rId44" Type="http://schemas.openxmlformats.org/officeDocument/2006/relationships/footer" Target="footer19.xml"/><Relationship Id="rId52" Type="http://schemas.openxmlformats.org/officeDocument/2006/relationships/header" Target="header24.xml"/><Relationship Id="rId60" Type="http://schemas.openxmlformats.org/officeDocument/2006/relationships/oleObject" Target="embeddings/oleObject1.bin"/><Relationship Id="rId65" Type="http://schemas.openxmlformats.org/officeDocument/2006/relationships/image" Target="media/image6.png"/><Relationship Id="rId73" Type="http://schemas.openxmlformats.org/officeDocument/2006/relationships/image" Target="media/image8.png"/><Relationship Id="rId78" Type="http://schemas.openxmlformats.org/officeDocument/2006/relationships/hyperlink" Target="http://school-collection.edu.ru/" TargetMode="External"/><Relationship Id="rId81" Type="http://schemas.openxmlformats.org/officeDocument/2006/relationships/hyperlink" Target="http://college.ru/informatika/" TargetMode="External"/><Relationship Id="rId86" Type="http://schemas.openxmlformats.org/officeDocument/2006/relationships/hyperlink" Target="http://inf.1september.ru/" TargetMode="External"/><Relationship Id="rId94" Type="http://schemas.openxmlformats.org/officeDocument/2006/relationships/hyperlink" Target="http://iit.metodist.ru/" TargetMode="External"/><Relationship Id="rId99" Type="http://schemas.openxmlformats.org/officeDocument/2006/relationships/hyperlink" Target="http://distan.463.jscc.ru/" TargetMode="External"/><Relationship Id="rId101" Type="http://schemas.openxmlformats.org/officeDocument/2006/relationships/hyperlink" Target="http://www.klyaksa.net/" TargetMode="External"/><Relationship Id="rId122" Type="http://schemas.openxmlformats.org/officeDocument/2006/relationships/hyperlink" Target="http://inform-school.narod.ru/" TargetMode="External"/><Relationship Id="rId130" Type="http://schemas.openxmlformats.org/officeDocument/2006/relationships/hyperlink" Target="http://vbkids.narod.ru/" TargetMode="External"/><Relationship Id="rId135" Type="http://schemas.openxmlformats.org/officeDocument/2006/relationships/hyperlink" Target="http://test.specialist.ru/" TargetMode="External"/><Relationship Id="rId143" Type="http://schemas.openxmlformats.org/officeDocument/2006/relationships/footer" Target="footer2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9" Type="http://schemas.openxmlformats.org/officeDocument/2006/relationships/header" Target="header17.xml"/><Relationship Id="rId109" Type="http://schemas.openxmlformats.org/officeDocument/2006/relationships/hyperlink" Target="http://citforum.ru/" TargetMode="External"/><Relationship Id="rId34" Type="http://schemas.openxmlformats.org/officeDocument/2006/relationships/header" Target="header15.xml"/><Relationship Id="rId50" Type="http://schemas.openxmlformats.org/officeDocument/2006/relationships/footer" Target="footer22.xml"/><Relationship Id="rId55" Type="http://schemas.openxmlformats.org/officeDocument/2006/relationships/header" Target="header25.xml"/><Relationship Id="rId76" Type="http://schemas.openxmlformats.org/officeDocument/2006/relationships/image" Target="media/image11.png"/><Relationship Id="rId97" Type="http://schemas.openxmlformats.org/officeDocument/2006/relationships/hyperlink" Target="http://trushinov.chat.ru/" TargetMode="External"/><Relationship Id="rId104" Type="http://schemas.openxmlformats.org/officeDocument/2006/relationships/hyperlink" Target="http://www.child.ru/" TargetMode="External"/><Relationship Id="rId120" Type="http://schemas.openxmlformats.org/officeDocument/2006/relationships/hyperlink" Target="http://alglib.sources.ru/" TargetMode="External"/><Relationship Id="rId125" Type="http://schemas.openxmlformats.org/officeDocument/2006/relationships/hyperlink" Target="http://www.firststeps.ru/" TargetMode="External"/><Relationship Id="rId141" Type="http://schemas.openxmlformats.org/officeDocument/2006/relationships/header" Target="header27.xml"/><Relationship Id="rId146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hyperlink" Target="mailto:Ivanov@mail.ru" TargetMode="External"/><Relationship Id="rId92" Type="http://schemas.openxmlformats.org/officeDocument/2006/relationships/hyperlink" Target="http://www.phis.org.ru/informatika" TargetMode="Externa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4" Type="http://schemas.openxmlformats.org/officeDocument/2006/relationships/footer" Target="footer9.xml"/><Relationship Id="rId40" Type="http://schemas.openxmlformats.org/officeDocument/2006/relationships/header" Target="header18.xml"/><Relationship Id="rId45" Type="http://schemas.openxmlformats.org/officeDocument/2006/relationships/header" Target="header20.xml"/><Relationship Id="rId66" Type="http://schemas.openxmlformats.org/officeDocument/2006/relationships/oleObject" Target="embeddings/oleObject4.bin"/><Relationship Id="rId87" Type="http://schemas.openxmlformats.org/officeDocument/2006/relationships/hyperlink" Target="http://comp-science.narod.ru/" TargetMode="External"/><Relationship Id="rId110" Type="http://schemas.openxmlformats.org/officeDocument/2006/relationships/hyperlink" Target="http://sinf2000.narod.ru/" TargetMode="External"/><Relationship Id="rId115" Type="http://schemas.openxmlformats.org/officeDocument/2006/relationships/hyperlink" Target="http://mega.km.ru/pc/" TargetMode="External"/><Relationship Id="rId131" Type="http://schemas.openxmlformats.org/officeDocument/2006/relationships/hyperlink" Target="http://www.g6prog.narod.ru/" TargetMode="External"/><Relationship Id="rId136" Type="http://schemas.openxmlformats.org/officeDocument/2006/relationships/hyperlink" Target="http://tests.academy.ru/" TargetMode="External"/><Relationship Id="rId61" Type="http://schemas.openxmlformats.org/officeDocument/2006/relationships/image" Target="media/image4.png"/><Relationship Id="rId82" Type="http://schemas.openxmlformats.org/officeDocument/2006/relationships/hyperlink" Target="http://webpractice.cm.ru/" TargetMode="External"/><Relationship Id="rId19" Type="http://schemas.openxmlformats.org/officeDocument/2006/relationships/header" Target="header7.xml"/><Relationship Id="rId14" Type="http://schemas.openxmlformats.org/officeDocument/2006/relationships/footer" Target="footer4.xml"/><Relationship Id="rId30" Type="http://schemas.openxmlformats.org/officeDocument/2006/relationships/footer" Target="footer12.xml"/><Relationship Id="rId35" Type="http://schemas.openxmlformats.org/officeDocument/2006/relationships/footer" Target="footer14.xml"/><Relationship Id="rId56" Type="http://schemas.openxmlformats.org/officeDocument/2006/relationships/footer" Target="footer25.xml"/><Relationship Id="rId77" Type="http://schemas.openxmlformats.org/officeDocument/2006/relationships/image" Target="media/image12.png"/><Relationship Id="rId100" Type="http://schemas.openxmlformats.org/officeDocument/2006/relationships/hyperlink" Target="http://www.edu-it.ru/" TargetMode="External"/><Relationship Id="rId105" Type="http://schemas.openxmlformats.org/officeDocument/2006/relationships/hyperlink" Target="http://www.botik.ru/~robot/" TargetMode="External"/><Relationship Id="rId126" Type="http://schemas.openxmlformats.org/officeDocument/2006/relationships/hyperlink" Target="http://school.ort.spb.ru/library/logo" TargetMode="External"/><Relationship Id="rId147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header" Target="header23.xml"/><Relationship Id="rId72" Type="http://schemas.openxmlformats.org/officeDocument/2006/relationships/image" Target="media/image7.png"/><Relationship Id="rId93" Type="http://schemas.openxmlformats.org/officeDocument/2006/relationships/hyperlink" Target="http://www.rusedu.info/" TargetMode="External"/><Relationship Id="rId98" Type="http://schemas.openxmlformats.org/officeDocument/2006/relationships/hyperlink" Target="http://www.nethistory.ru/" TargetMode="External"/><Relationship Id="rId121" Type="http://schemas.openxmlformats.org/officeDocument/2006/relationships/hyperlink" Target="http://acm.timus.ru/" TargetMode="External"/><Relationship Id="rId142" Type="http://schemas.openxmlformats.org/officeDocument/2006/relationships/footer" Target="footer2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68</Pages>
  <Words>13756</Words>
  <Characters>78414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 города Костромы</vt:lpstr>
    </vt:vector>
  </TitlesOfParts>
  <Company>Computer</Company>
  <LinksUpToDate>false</LinksUpToDate>
  <CharactersWithSpaces>91987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 города Костромы</dc:title>
  <dc:subject/>
  <dc:creator>user</dc:creator>
  <cp:keywords/>
  <dc:description/>
  <cp:lastModifiedBy>User</cp:lastModifiedBy>
  <cp:revision>1</cp:revision>
  <dcterms:created xsi:type="dcterms:W3CDTF">2015-01-30T13:59:00Z</dcterms:created>
  <dcterms:modified xsi:type="dcterms:W3CDTF">2018-10-03T10:10:00Z</dcterms:modified>
</cp:coreProperties>
</file>