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78" w:rsidRPr="00B07E6F" w:rsidRDefault="007C2578" w:rsidP="007C2578">
      <w:pPr>
        <w:pStyle w:val="defaultStyle"/>
        <w:spacing w:after="0" w:line="240" w:lineRule="auto"/>
        <w:jc w:val="center"/>
        <w:rPr>
          <w:b/>
        </w:rPr>
      </w:pPr>
      <w:r>
        <w:t xml:space="preserve"> </w:t>
      </w:r>
      <w:r w:rsidRPr="00B07E6F">
        <w:rPr>
          <w:b/>
        </w:rPr>
        <w:t>М</w:t>
      </w:r>
      <w:r w:rsidR="00BB5EFE" w:rsidRPr="00B07E6F">
        <w:rPr>
          <w:b/>
        </w:rPr>
        <w:t xml:space="preserve">униципальное бюджетное образовательное учреждение города Костромы </w:t>
      </w:r>
    </w:p>
    <w:p w:rsidR="0047490D" w:rsidRPr="00B07E6F" w:rsidRDefault="00BB5EFE" w:rsidP="007C2578">
      <w:pPr>
        <w:pStyle w:val="defaultStyle"/>
        <w:spacing w:after="0" w:line="240" w:lineRule="auto"/>
        <w:jc w:val="center"/>
        <w:rPr>
          <w:b/>
        </w:rPr>
      </w:pPr>
      <w:r w:rsidRPr="00B07E6F">
        <w:rPr>
          <w:b/>
        </w:rPr>
        <w:t xml:space="preserve">"Средняя общеобразовательная школа № 30"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47490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>
            <w:pPr>
              <w:pStyle w:val="defaultStyle"/>
              <w:spacing w:line="240" w:lineRule="auto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>
            <w:pPr>
              <w:pStyle w:val="defaultStyle"/>
              <w:spacing w:line="240" w:lineRule="auto"/>
            </w:pPr>
          </w:p>
        </w:tc>
      </w:tr>
      <w:tr w:rsidR="0047490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BB5EFE" w:rsidP="007C2578">
            <w:pPr>
              <w:pStyle w:val="defaultStyle"/>
              <w:spacing w:line="240" w:lineRule="auto"/>
              <w:jc w:val="center"/>
            </w:pPr>
            <w:r>
              <w:t>УТВЕРЖДАЮ</w:t>
            </w:r>
          </w:p>
        </w:tc>
      </w:tr>
      <w:tr w:rsidR="0047490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BB5EFE" w:rsidP="007C2578">
            <w:pPr>
              <w:pStyle w:val="defaultStyle"/>
              <w:spacing w:line="240" w:lineRule="auto"/>
              <w:jc w:val="center"/>
            </w:pPr>
            <w:r>
              <w:t xml:space="preserve"> директор </w:t>
            </w:r>
          </w:p>
        </w:tc>
      </w:tr>
      <w:tr w:rsidR="0047490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BB5EFE" w:rsidP="007C2578">
            <w:pPr>
              <w:pStyle w:val="defaultStyle"/>
              <w:spacing w:line="240" w:lineRule="auto"/>
              <w:jc w:val="center"/>
            </w:pPr>
            <w:r>
              <w:t>(Должность руководителя)</w:t>
            </w:r>
          </w:p>
        </w:tc>
      </w:tr>
      <w:tr w:rsidR="0047490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>
            <w:pPr>
              <w:pStyle w:val="defaultStyle"/>
              <w:spacing w:line="240" w:lineRule="auto"/>
              <w:jc w:val="left"/>
            </w:pPr>
          </w:p>
        </w:tc>
      </w:tr>
      <w:tr w:rsidR="0047490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>
            <w:pPr>
              <w:pStyle w:val="defaultStyle"/>
              <w:spacing w:line="240" w:lineRule="auto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BB5EFE" w:rsidP="007C2578">
            <w:pPr>
              <w:pStyle w:val="defaultStyle"/>
              <w:spacing w:line="240" w:lineRule="auto"/>
              <w:jc w:val="center"/>
            </w:pPr>
            <w:r>
              <w:t xml:space="preserve"> А.Г. Зюзин </w:t>
            </w:r>
          </w:p>
        </w:tc>
      </w:tr>
      <w:tr w:rsidR="0047490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>
            <w:pPr>
              <w:pStyle w:val="defaultStyle"/>
              <w:spacing w:line="240" w:lineRule="auto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BB5EFE" w:rsidP="007C2578">
            <w:pPr>
              <w:pStyle w:val="defaultStyle"/>
              <w:spacing w:line="240" w:lineRule="auto"/>
              <w:jc w:val="center"/>
            </w:pPr>
            <w: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BB5EFE" w:rsidP="007C2578">
            <w:pPr>
              <w:pStyle w:val="defaultStyle"/>
              <w:spacing w:line="240" w:lineRule="auto"/>
              <w:jc w:val="center"/>
            </w:pPr>
            <w:r>
              <w:t>(Ф.И.О.)</w:t>
            </w:r>
          </w:p>
        </w:tc>
      </w:tr>
      <w:tr w:rsidR="0047490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/>
        </w:tc>
      </w:tr>
      <w:tr w:rsidR="0047490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BB5EFE" w:rsidP="007C2578">
            <w:pPr>
              <w:pStyle w:val="defaultStyle"/>
              <w:spacing w:line="240" w:lineRule="auto"/>
              <w:jc w:val="center"/>
            </w:pPr>
            <w:r>
              <w:t xml:space="preserve"> "___" сентября 2016 </w:t>
            </w:r>
          </w:p>
        </w:tc>
      </w:tr>
      <w:tr w:rsidR="0047490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BB5EFE" w:rsidP="007C2578">
            <w:pPr>
              <w:pStyle w:val="defaultStyle"/>
              <w:spacing w:line="240" w:lineRule="auto"/>
              <w:jc w:val="center"/>
            </w:pPr>
            <w:r>
              <w:t>(Дата)</w:t>
            </w:r>
          </w:p>
        </w:tc>
      </w:tr>
      <w:tr w:rsidR="0047490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>
            <w:pPr>
              <w:pStyle w:val="defaultStyle"/>
              <w:spacing w:line="240" w:lineRule="auto"/>
            </w:pPr>
          </w:p>
        </w:tc>
      </w:tr>
    </w:tbl>
    <w:p w:rsidR="0047490D" w:rsidRDefault="00BB5EFE" w:rsidP="007C2578">
      <w:pPr>
        <w:pStyle w:val="Heading1KD"/>
        <w:spacing w:after="0" w:line="240" w:lineRule="auto"/>
      </w:pPr>
      <w:r>
        <w:t xml:space="preserve">Должностная инструкция учителя физики </w:t>
      </w:r>
    </w:p>
    <w:p w:rsidR="007C2578" w:rsidRDefault="007C2578" w:rsidP="007C2578">
      <w:pPr>
        <w:pStyle w:val="Heading2KD"/>
        <w:spacing w:after="0" w:line="240" w:lineRule="auto"/>
      </w:pPr>
    </w:p>
    <w:p w:rsidR="0047490D" w:rsidRDefault="00BB5EFE" w:rsidP="007C2578">
      <w:pPr>
        <w:pStyle w:val="Heading2KD"/>
        <w:spacing w:after="0" w:line="240" w:lineRule="auto"/>
      </w:pPr>
      <w:r>
        <w:t>1. Общие положения</w:t>
      </w:r>
    </w:p>
    <w:p w:rsidR="0047490D" w:rsidRDefault="00BB5EFE" w:rsidP="007C2578">
      <w:pPr>
        <w:pStyle w:val="defaultStyle"/>
        <w:numPr>
          <w:ilvl w:val="0"/>
          <w:numId w:val="10"/>
        </w:numPr>
        <w:spacing w:after="0" w:line="240" w:lineRule="auto"/>
      </w:pPr>
      <w:r>
        <w:t>Должность учителя физики (далее – учитель) относится к категории педагогических работников;</w:t>
      </w:r>
    </w:p>
    <w:p w:rsidR="0047490D" w:rsidRDefault="00BB5EFE" w:rsidP="007C2578">
      <w:pPr>
        <w:pStyle w:val="defaultStyle"/>
        <w:numPr>
          <w:ilvl w:val="0"/>
          <w:numId w:val="10"/>
        </w:numPr>
        <w:spacing w:after="0" w:line="240" w:lineRule="auto"/>
      </w:pPr>
      <w:r>
        <w:t>На должность учителя может быть принято лицо, имеющее высшее профессиональное образование или среднее проф</w:t>
      </w:r>
      <w:r>
        <w:t>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</w:t>
      </w:r>
      <w:r>
        <w:t>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</w:p>
    <w:p w:rsidR="0047490D" w:rsidRDefault="00BB5EFE" w:rsidP="007C2578">
      <w:pPr>
        <w:pStyle w:val="defaultStyle"/>
        <w:numPr>
          <w:ilvl w:val="0"/>
          <w:numId w:val="10"/>
        </w:numPr>
        <w:spacing w:after="0" w:line="240" w:lineRule="auto"/>
      </w:pPr>
      <w:r>
        <w:t>Учитель принимается и освобождается от должнос</w:t>
      </w:r>
      <w:r w:rsidR="007C2578">
        <w:t>ти руководителем образовательного</w:t>
      </w:r>
      <w:r>
        <w:t xml:space="preserve"> </w:t>
      </w:r>
      <w:r w:rsidR="007C2578">
        <w:t>учреждения  (далее – ОУ</w:t>
      </w:r>
      <w:r>
        <w:t>);</w:t>
      </w:r>
    </w:p>
    <w:p w:rsidR="0047490D" w:rsidRDefault="00BB5EFE" w:rsidP="007C2578">
      <w:pPr>
        <w:pStyle w:val="defaultStyle"/>
        <w:numPr>
          <w:ilvl w:val="0"/>
          <w:numId w:val="10"/>
        </w:numPr>
        <w:spacing w:after="0" w:line="240" w:lineRule="auto"/>
      </w:pPr>
      <w:r>
        <w:t>Учитель должен знать: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приоритетные направления развития образовательной системы РФ;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законы и иные нормативные правовые акты, регламентирующие образовательную деятельность;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Конвенцию о правах ребенка;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основы общетеоретических дисциплин в объеме, необходимом</w:t>
      </w:r>
      <w:r>
        <w:t xml:space="preserve"> для решения педагогических, научно-методических и организационно-управленческих задач;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педагогику;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психологию;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возрастную физиологию;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школьную гигиену;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методику преподавания предмета и воспитательной работы;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требования федеральных государственных образова</w:t>
      </w:r>
      <w:r>
        <w:t>тельных стандартов и ре</w:t>
      </w:r>
      <w:r w:rsidR="007C2578">
        <w:t>комендации по их реализации в ОУ</w:t>
      </w:r>
      <w:r>
        <w:t>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программы и учебники по преподаваемому предмету;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требования к оснащению и оборудованию учебных кабинетов и подсобных помещений;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средства обучения и их дидактические возможности;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основы научной органи</w:t>
      </w:r>
      <w:r>
        <w:t>зации труда;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нормативные документы по вопросам обучения и воспитания детей и молодежи;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теорию и методы управления образовательными системами;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современные педагогические технологии продуктивного, дифференцированного обучения, реализации компетентностного по</w:t>
      </w:r>
      <w:r>
        <w:t>дхода, развивающего обучения;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методы убеждения, аргументации своей позиции, установления контакта с </w:t>
      </w:r>
      <w:r w:rsidR="007C2578">
        <w:t>учащимися</w:t>
      </w:r>
      <w:r>
        <w:t xml:space="preserve"> разного возраста, их родителями (иными законными представителями), коллегами по работе;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lastRenderedPageBreak/>
        <w:t xml:space="preserve">технологии диагностики причин конфликтных ситуаций, их </w:t>
      </w:r>
      <w:r>
        <w:t>профилактики и разрешения;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основы экологии, экономики, социологии;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трудовое законодательство;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правила вну</w:t>
      </w:r>
      <w:r w:rsidR="007C2578">
        <w:t>треннего трудового распорядка ОУ</w:t>
      </w:r>
      <w:r>
        <w:t>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правила по охране труда и пожарной безопасности;</w:t>
      </w:r>
    </w:p>
    <w:p w:rsidR="0047490D" w:rsidRDefault="00BB5EFE" w:rsidP="007C2578">
      <w:pPr>
        <w:pStyle w:val="defaultStyle"/>
        <w:numPr>
          <w:ilvl w:val="1"/>
          <w:numId w:val="10"/>
        </w:numPr>
        <w:spacing w:after="0" w:line="240" w:lineRule="auto"/>
      </w:pPr>
      <w:r>
        <w:t>иные документы, реглам</w:t>
      </w:r>
      <w:r w:rsidR="007C2578">
        <w:t>ентирующие его деятельность в ОУ</w:t>
      </w:r>
      <w:r>
        <w:t>.</w:t>
      </w:r>
    </w:p>
    <w:p w:rsidR="0047490D" w:rsidRDefault="00BB5EFE" w:rsidP="007C2578">
      <w:pPr>
        <w:pStyle w:val="Heading2KD"/>
        <w:spacing w:after="0" w:line="240" w:lineRule="auto"/>
      </w:pPr>
      <w:r>
        <w:t>2. Должностные обязанности</w:t>
      </w:r>
    </w:p>
    <w:p w:rsidR="0047490D" w:rsidRDefault="00BB5EFE" w:rsidP="007C2578">
      <w:pPr>
        <w:pStyle w:val="defaultStyle"/>
        <w:numPr>
          <w:ilvl w:val="0"/>
          <w:numId w:val="11"/>
        </w:numPr>
        <w:spacing w:after="0" w:line="240" w:lineRule="auto"/>
      </w:pPr>
      <w:r>
        <w:t>Учитель обязан: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Добросовестно исполнять свои трудовые обязанности, возложенные </w:t>
      </w:r>
      <w:r>
        <w:t>на него трудовым договором и настоящей должностной инструкцией;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Соблюдать правила внутреннего трудового распорядка;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Соблюдать трудовую дисциплину;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Выполнять установленные нормы труда;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Бережно относиться к имуществу работодателя (в том числе к имуществу тре</w:t>
      </w:r>
      <w:r>
        <w:t>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</w:t>
      </w:r>
      <w:r>
        <w:t>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Осуществлять свою деятельность на высоком профессиональном ур</w:t>
      </w:r>
      <w:r>
        <w:t>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Соблюдать правовые, нравственные и этические нормы, следовать требованиям профессиональной этики;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Уважать честь, достоинство и репутацию </w:t>
      </w:r>
      <w:r w:rsidR="007C2578">
        <w:t>учащихся</w:t>
      </w:r>
      <w:r>
        <w:t xml:space="preserve"> и других участников образовательных отношений;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Развивать у </w:t>
      </w:r>
      <w:r w:rsidR="007C2578">
        <w:t>учащихся</w:t>
      </w:r>
      <w: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</w:t>
      </w:r>
      <w:r>
        <w:t xml:space="preserve"> и жизни в условиях современного мира, формировать у </w:t>
      </w:r>
      <w:r w:rsidR="007C2578">
        <w:t>учащихся</w:t>
      </w:r>
      <w:r>
        <w:t xml:space="preserve"> культуру здорового и безопасного образа жизни;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Учитывать особенности пс</w:t>
      </w:r>
      <w:r>
        <w:t xml:space="preserve">ихофизического развития </w:t>
      </w:r>
      <w:r w:rsidR="007C2578">
        <w:t>учащихся</w:t>
      </w:r>
      <w: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Систематическ</w:t>
      </w:r>
      <w:r>
        <w:t>и повышать свой профессиональный уровень;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Проходить в соответствии с трудовым законодательством предварительные при поступлении на работу и</w:t>
      </w:r>
      <w:r>
        <w:t xml:space="preserve"> периодические медицинские осмотры, а также внеочередные медицинские осмотры по направлению работодателя;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Соблюдать устав </w:t>
      </w:r>
      <w:r>
        <w:t>ОО, положение о специализированном структурном образовательном подразделении организации, осуществляющей обучение;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 xml:space="preserve">Осуществлять обучение и воспитание </w:t>
      </w:r>
      <w:r w:rsidR="007C2578">
        <w:t>учащихся</w:t>
      </w:r>
      <w:r>
        <w:t xml:space="preserve"> с учетом их психолого-физиологических особенностей и специфики преподаваемого предмета, способ</w:t>
      </w:r>
      <w:r>
        <w:t xml:space="preserve">ствовать </w:t>
      </w:r>
      <w:r>
        <w:lastRenderedPageBreak/>
        <w:t>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</w:t>
      </w:r>
      <w:r>
        <w:t>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Планировать и осуществлять учебный процесс в соответствии с требованиями федеральных государствен</w:t>
      </w:r>
      <w:r>
        <w:t>ных стандарто</w:t>
      </w:r>
      <w:r w:rsidR="007C2578">
        <w:t>в, образовательной программой ОУ</w:t>
      </w:r>
      <w:r>
        <w:t xml:space="preserve">, разрабатывать рабочую программу по предмету, курсу и обеспечивать ее выполнение, организуя и поддерживая разнообразные виды деятельности </w:t>
      </w:r>
      <w:r w:rsidR="007C2578">
        <w:t>учащихся</w:t>
      </w:r>
      <w:r>
        <w:t>, ориентируясь на личность обучающегося, развитие его мотивац</w:t>
      </w:r>
      <w:r>
        <w:t xml:space="preserve">ии, познавательных интересов, способностей, организовывать самостоятельную деятельность </w:t>
      </w:r>
      <w:r w:rsidR="007C2578">
        <w:t>учащихся</w:t>
      </w:r>
      <w:r>
        <w:t>, в т. ч. исследовательскую, реализовывать проблемное обучение, осуществлять связь обучения по предмету (курсу, программе</w:t>
      </w:r>
      <w:proofErr w:type="gramEnd"/>
      <w:r>
        <w:t xml:space="preserve">) с практикой, обсуждать с </w:t>
      </w:r>
      <w:r w:rsidR="007C2578">
        <w:t>учащимися</w:t>
      </w:r>
      <w:r>
        <w:t xml:space="preserve"> актуальные события современности;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Обоснованно выбирать программы и учебно-методическое обеспечение, включая цифровые образовательные ресурсы;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Проводить учебные занятия, опираясь на достижения в области педагогической и психологической наук, возрастной </w:t>
      </w:r>
      <w:r>
        <w:t>психологии и школьной гигиены, а также современных информационных технологий и методик обучения;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Обеспечивать уровень подготовки </w:t>
      </w:r>
      <w:r w:rsidR="007C2578">
        <w:t>учащихся</w:t>
      </w:r>
      <w:r>
        <w:t xml:space="preserve">, соответствующий требованиям федеральных государственных стандартов; 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Руководить исследовательской деятельностью </w:t>
      </w:r>
      <w:r w:rsidR="007C2578">
        <w:t>учащихся</w:t>
      </w:r>
      <w:r>
        <w:t>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Оценивать эффективность и результаты </w:t>
      </w:r>
      <w:proofErr w:type="gramStart"/>
      <w:r>
        <w:t xml:space="preserve">обучения </w:t>
      </w:r>
      <w:r w:rsidR="007C2578">
        <w:t>учащихся</w:t>
      </w:r>
      <w:r>
        <w:t xml:space="preserve"> по предмету</w:t>
      </w:r>
      <w:proofErr w:type="gramEnd"/>
      <w:r>
        <w:t xml:space="preserve"> (курсу, программе), учитывая освоение знаний, овладение умениями, развитие опыта творческой деятельности, познавательного интереса</w:t>
      </w:r>
      <w:r>
        <w:t xml:space="preserve"> </w:t>
      </w:r>
      <w:r w:rsidR="007C2578">
        <w:t>учащихся</w:t>
      </w:r>
      <w:r>
        <w:t>, используя компьютерные технологии, в т. ч. текстовые редакторы и электронные таблицы в своей деятельности;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Осуществлять контрольно-оценочную деятельность в образовательном процессе с использованием современных способов оценивания в условиях и</w:t>
      </w:r>
      <w:r>
        <w:t xml:space="preserve">нформационно-коммуникационных технологий (ведение электронных форм документации, в т. ч. электронного журнала и дневников </w:t>
      </w:r>
      <w:r w:rsidR="007C2578">
        <w:t>учащихся</w:t>
      </w:r>
      <w:r>
        <w:t>);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Вносить предложения по совершенствовани</w:t>
      </w:r>
      <w:r w:rsidR="007C2578">
        <w:t>ю образовательного процесса в ОУ</w:t>
      </w:r>
      <w:r>
        <w:t>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Участвовать в деятельности педагогических и ины</w:t>
      </w:r>
      <w:r w:rsidR="007C2578">
        <w:t>х советов ОУ</w:t>
      </w:r>
      <w:r>
        <w:t>, а также в деятельности методических объединений и других формах методической работы;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Соблюдать права и свободы </w:t>
      </w:r>
      <w:r w:rsidR="007C2578">
        <w:t>учащихся</w:t>
      </w:r>
      <w:r>
        <w:t>, поддерживать учебную дисциплину, режим посещения занятий;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Обеспечивать охрану жизни и здоровья </w:t>
      </w:r>
      <w:r w:rsidR="007C2578">
        <w:t>учащихся</w:t>
      </w:r>
      <w:r>
        <w:t xml:space="preserve"> во время об</w:t>
      </w:r>
      <w:r>
        <w:t>разовательного процесса;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Осуществлять связь с родителями (иными законными представителями).</w:t>
      </w:r>
    </w:p>
    <w:p w:rsidR="0047490D" w:rsidRDefault="00BB5EFE" w:rsidP="007C2578">
      <w:pPr>
        <w:pStyle w:val="defaultStyle"/>
        <w:numPr>
          <w:ilvl w:val="0"/>
          <w:numId w:val="11"/>
        </w:numPr>
        <w:spacing w:after="0" w:line="240" w:lineRule="auto"/>
      </w:pPr>
      <w:r>
        <w:t xml:space="preserve">При реализации основной образовательной программы основного общего образования учитель обеспечивает достижение требований к результатам </w:t>
      </w:r>
      <w:r w:rsidR="007C2578">
        <w:t>учащихся</w:t>
      </w:r>
      <w:r>
        <w:t>: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Личностным, вкл</w:t>
      </w:r>
      <w:r>
        <w:t xml:space="preserve">ючающим готовность и способность </w:t>
      </w:r>
      <w:r w:rsidR="007C2578">
        <w:t>учащихся</w:t>
      </w:r>
      <w: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</w:t>
      </w:r>
      <w:r>
        <w:t xml:space="preserve">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proofErr w:type="spellStart"/>
      <w:r>
        <w:t>Метапредметным</w:t>
      </w:r>
      <w:proofErr w:type="spellEnd"/>
      <w:r>
        <w:t xml:space="preserve">, </w:t>
      </w:r>
      <w:proofErr w:type="gramStart"/>
      <w:r>
        <w:t>вклю</w:t>
      </w:r>
      <w:r>
        <w:t>чающим</w:t>
      </w:r>
      <w:proofErr w:type="gramEnd"/>
      <w:r>
        <w:t xml:space="preserve"> освоенные </w:t>
      </w:r>
      <w:r w:rsidR="007C2578">
        <w:t>учащимися</w:t>
      </w:r>
      <w:r>
        <w:t xml:space="preserve">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</w:t>
      </w:r>
      <w:r>
        <w:t xml:space="preserve">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lastRenderedPageBreak/>
        <w:t xml:space="preserve">Предметным, включающим освоенные </w:t>
      </w:r>
      <w:r w:rsidR="007C2578">
        <w:t>учащимися</w:t>
      </w:r>
      <w:r>
        <w:t xml:space="preserve"> в ходе изучения учебного предмета умения, специфические для данн</w:t>
      </w:r>
      <w:r>
        <w:t>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</w:t>
      </w:r>
      <w:r>
        <w:t>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47490D" w:rsidRDefault="00BB5EFE" w:rsidP="007C2578">
      <w:pPr>
        <w:pStyle w:val="defaultStyle"/>
        <w:numPr>
          <w:ilvl w:val="2"/>
          <w:numId w:val="11"/>
        </w:numPr>
        <w:spacing w:after="0" w:line="240" w:lineRule="auto"/>
      </w:pPr>
      <w:r>
        <w:t xml:space="preserve">При реализации образовательной программы по физике учитель обеспечивает достижение требований к следующим предметным результатам </w:t>
      </w:r>
      <w:r w:rsidR="007C2578">
        <w:t>учащихся</w:t>
      </w:r>
      <w:r>
        <w:t>:</w:t>
      </w:r>
    </w:p>
    <w:p w:rsidR="0047490D" w:rsidRDefault="00BB5EFE" w:rsidP="007C2578">
      <w:pPr>
        <w:pStyle w:val="defaultStyle"/>
        <w:numPr>
          <w:ilvl w:val="3"/>
          <w:numId w:val="11"/>
        </w:numPr>
        <w:spacing w:after="0" w:line="240" w:lineRule="auto"/>
      </w:pPr>
      <w:r>
        <w:t>фор</w:t>
      </w:r>
      <w:r>
        <w:t>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</w:t>
      </w:r>
      <w:r>
        <w:t>в строения материи и фундаментальных законов физики;</w:t>
      </w:r>
    </w:p>
    <w:p w:rsidR="0047490D" w:rsidRDefault="00BB5EFE" w:rsidP="007C2578">
      <w:pPr>
        <w:pStyle w:val="defaultStyle"/>
        <w:numPr>
          <w:ilvl w:val="3"/>
          <w:numId w:val="11"/>
        </w:numPr>
        <w:spacing w:after="0" w:line="240" w:lineRule="auto"/>
      </w:pPr>
      <w: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</w:t>
      </w:r>
      <w:r>
        <w:t xml:space="preserve">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47490D" w:rsidRDefault="00BB5EFE" w:rsidP="007C2578">
      <w:pPr>
        <w:pStyle w:val="defaultStyle"/>
        <w:numPr>
          <w:ilvl w:val="3"/>
          <w:numId w:val="11"/>
        </w:numPr>
        <w:spacing w:after="0" w:line="240" w:lineRule="auto"/>
      </w:pPr>
      <w:r>
        <w:t xml:space="preserve">приобретение опыта применения научных методов познания, </w:t>
      </w:r>
      <w:r>
        <w:t>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47490D" w:rsidRDefault="00BB5EFE" w:rsidP="007C2578">
      <w:pPr>
        <w:pStyle w:val="defaultStyle"/>
        <w:numPr>
          <w:ilvl w:val="3"/>
          <w:numId w:val="11"/>
        </w:numPr>
        <w:spacing w:after="0" w:line="240" w:lineRule="auto"/>
      </w:pPr>
      <w:r>
        <w:t xml:space="preserve">понимание физических </w:t>
      </w:r>
      <w:r>
        <w:t>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47490D" w:rsidRDefault="00BB5EFE" w:rsidP="007C2578">
      <w:pPr>
        <w:pStyle w:val="defaultStyle"/>
        <w:numPr>
          <w:ilvl w:val="3"/>
          <w:numId w:val="11"/>
        </w:numPr>
        <w:spacing w:after="0" w:line="240" w:lineRule="auto"/>
      </w:pPr>
      <w:r>
        <w:t>осознание необ</w:t>
      </w:r>
      <w:r>
        <w:t>ходимости применения достижений физики и технологий для рационального природопользования;</w:t>
      </w:r>
    </w:p>
    <w:p w:rsidR="0047490D" w:rsidRDefault="00BB5EFE" w:rsidP="007C2578">
      <w:pPr>
        <w:pStyle w:val="defaultStyle"/>
        <w:numPr>
          <w:ilvl w:val="3"/>
          <w:numId w:val="11"/>
        </w:numPr>
        <w:spacing w:after="0" w:line="240" w:lineRule="auto"/>
      </w:pPr>
      <w: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</w:t>
      </w:r>
      <w:r>
        <w:t>ных ионизирующих излучений во избежание их вредного воздействия на окружающую среду и организм человека;</w:t>
      </w:r>
    </w:p>
    <w:p w:rsidR="0047490D" w:rsidRDefault="00BB5EFE" w:rsidP="007C2578">
      <w:pPr>
        <w:pStyle w:val="defaultStyle"/>
        <w:numPr>
          <w:ilvl w:val="3"/>
          <w:numId w:val="11"/>
        </w:numPr>
        <w:spacing w:after="0" w:line="240" w:lineRule="auto"/>
      </w:pPr>
      <w: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</w:t>
      </w:r>
      <w:r>
        <w:t>вых явлений с целью сбережения здоровья;</w:t>
      </w:r>
    </w:p>
    <w:p w:rsidR="0047490D" w:rsidRDefault="00BB5EFE" w:rsidP="007C2578">
      <w:pPr>
        <w:pStyle w:val="defaultStyle"/>
        <w:numPr>
          <w:ilvl w:val="3"/>
          <w:numId w:val="11"/>
        </w:numPr>
        <w:spacing w:after="0" w:line="240" w:lineRule="auto"/>
      </w:pPr>
      <w: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47490D" w:rsidRDefault="00BB5EFE" w:rsidP="007C2578">
      <w:pPr>
        <w:pStyle w:val="defaultStyle"/>
        <w:numPr>
          <w:ilvl w:val="0"/>
          <w:numId w:val="11"/>
        </w:numPr>
        <w:spacing w:after="0" w:line="240" w:lineRule="auto"/>
      </w:pPr>
      <w:r>
        <w:t xml:space="preserve">В рамках выполнения другой педагогической работы </w:t>
      </w:r>
      <w:r>
        <w:t>учитель обязан: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выполнять обязанности, связанные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</w:t>
      </w:r>
      <w:r>
        <w:t xml:space="preserve">ограммой; 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осуществлять методическую, диагностическую и консультативную помощь родителям (законным представителям), семьям, обучающим детей на дому в соответствии с медицинским заключением; 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быть подготовленным к работе по обучению и воспитанию </w:t>
      </w:r>
      <w:r w:rsidR="007C2578">
        <w:t>учащихся</w:t>
      </w:r>
      <w:r>
        <w:t xml:space="preserve">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lastRenderedPageBreak/>
        <w:t>в соответствии с графиком дежурств принимать участие в</w:t>
      </w:r>
      <w:r w:rsidR="007C2578">
        <w:t xml:space="preserve"> кратковременных дежурствах в ОУ</w:t>
      </w:r>
      <w:r>
        <w:t xml:space="preserve"> в период образовательного процесса, кот</w:t>
      </w:r>
      <w:r>
        <w:t xml:space="preserve">орые при необходимости могут организовываться в целях подготовки к проведению занятий, наблюдения за выполнением режима дня </w:t>
      </w:r>
      <w:r w:rsidR="007C2578">
        <w:t>учащимися</w:t>
      </w:r>
      <w:r>
        <w:t>, обеспечения порядка и дисциплины в течение учебного времени, в том числе во время перерывов между занятиями, устанавли</w:t>
      </w:r>
      <w:r>
        <w:t xml:space="preserve">ваемых для отдыха </w:t>
      </w:r>
      <w:r w:rsidR="007C2578">
        <w:t>учащихся</w:t>
      </w:r>
      <w:r>
        <w:t xml:space="preserve"> различной степени активности, приема ими пищи. </w:t>
      </w:r>
      <w:proofErr w:type="gramEnd"/>
    </w:p>
    <w:p w:rsidR="0047490D" w:rsidRDefault="00BB5EFE" w:rsidP="007C2578">
      <w:pPr>
        <w:pStyle w:val="defaultStyle"/>
        <w:numPr>
          <w:ilvl w:val="0"/>
          <w:numId w:val="11"/>
        </w:numPr>
        <w:spacing w:after="0" w:line="240" w:lineRule="auto"/>
      </w:pPr>
      <w:r>
        <w:t>Учитель, в случае поручения ему работы по классному руководству, обязан: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осуществлять деятельность по классному</w:t>
      </w:r>
      <w:r w:rsidR="007C2578">
        <w:t xml:space="preserve"> руководству на основе устава ОУ</w:t>
      </w:r>
      <w:r>
        <w:t>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</w:t>
      </w:r>
      <w:r>
        <w:t>льных задач, стоящих пер</w:t>
      </w:r>
      <w:r w:rsidR="007C2578">
        <w:t>ед педагогическим коллективом ОУ</w:t>
      </w:r>
      <w:r>
        <w:t>, и ситуации в коллективе класса, межэтнических и межконфессиональных отношений;</w:t>
      </w:r>
      <w:proofErr w:type="gramEnd"/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способ</w:t>
      </w:r>
      <w:r>
        <w:t>ствовать формированию и развитию коллектива класса;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способствовать ф</w:t>
      </w:r>
      <w:r>
        <w:t xml:space="preserve">ормированию здорового образа жизни </w:t>
      </w:r>
      <w:r w:rsidR="007C2578">
        <w:t>учащихся</w:t>
      </w:r>
      <w:r>
        <w:t>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защищать права и интересы </w:t>
      </w:r>
      <w:r w:rsidR="007C2578">
        <w:t>учащихся</w:t>
      </w:r>
      <w:r>
        <w:t>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организовывать системную работу с </w:t>
      </w:r>
      <w:r w:rsidR="007C2578">
        <w:t>учащимися</w:t>
      </w:r>
      <w:r>
        <w:t xml:space="preserve"> в классе;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proofErr w:type="spellStart"/>
      <w:r>
        <w:t>гуманиз</w:t>
      </w:r>
      <w:r>
        <w:t>ировать</w:t>
      </w:r>
      <w:proofErr w:type="spellEnd"/>
      <w:r>
        <w:t xml:space="preserve"> отношения между </w:t>
      </w:r>
      <w:r w:rsidR="007C2578">
        <w:t>учащимися</w:t>
      </w:r>
      <w:r>
        <w:t xml:space="preserve">, между </w:t>
      </w:r>
      <w:r w:rsidR="007C2578">
        <w:t>учащимися</w:t>
      </w:r>
      <w:r>
        <w:t xml:space="preserve"> и педагогическими работниками;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формировать у </w:t>
      </w:r>
      <w:r w:rsidR="007C2578">
        <w:t>учащихся</w:t>
      </w:r>
      <w:r>
        <w:t xml:space="preserve"> нравственные смыслы и духовные ориентиры;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организовывать социально значимую творческую деятельность </w:t>
      </w:r>
      <w:r w:rsidR="007C2578">
        <w:t>учащихся</w:t>
      </w:r>
      <w:r>
        <w:t>;</w:t>
      </w:r>
    </w:p>
    <w:p w:rsidR="0047490D" w:rsidRDefault="007C2578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обеспечивать связи ОУ</w:t>
      </w:r>
      <w:r w:rsidR="00BB5EFE">
        <w:t xml:space="preserve"> с семьей;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устанавливать контакты с родителями (иными законными представителями) </w:t>
      </w:r>
      <w:r w:rsidR="007C2578">
        <w:t>учащихся</w:t>
      </w:r>
      <w:r>
        <w:t xml:space="preserve">, оказывать им помощь в воспитании </w:t>
      </w:r>
      <w:r w:rsidR="007C2578">
        <w:t>учащихся</w:t>
      </w:r>
      <w:r>
        <w:t xml:space="preserve"> (лично, через психолога, социального педагога, педагога дополнительного образования);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проводить </w:t>
      </w:r>
      <w:r>
        <w:t xml:space="preserve">консультации, беседы с родителями (иными законными представителями) </w:t>
      </w:r>
      <w:r w:rsidR="007C2578">
        <w:t>учащихся</w:t>
      </w:r>
      <w:r>
        <w:t>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взаимодействовать с педагогическими работниками, а также с учеб</w:t>
      </w:r>
      <w:r w:rsidR="007C2578">
        <w:t>но-вспомогательным персоналом ОУ</w:t>
      </w:r>
      <w:r>
        <w:t>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организовывать в классе образовательный процесс, оптимальный для развития поло</w:t>
      </w:r>
      <w:r>
        <w:t xml:space="preserve">жительного потенциала личности </w:t>
      </w:r>
      <w:r w:rsidR="007C2578">
        <w:t>учащихся</w:t>
      </w:r>
      <w:r>
        <w:t xml:space="preserve"> в р</w:t>
      </w:r>
      <w:r w:rsidR="007C2578">
        <w:t>амках деятельности коллектива ОУ</w:t>
      </w:r>
      <w:r>
        <w:t>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организовывать воспитательную работу с </w:t>
      </w:r>
      <w:r w:rsidR="007C2578">
        <w:t>учащимися</w:t>
      </w:r>
      <w:r>
        <w:t xml:space="preserve"> через проведение "малых педсоветов", педагогических консилиумов, тематических и других мероприятий;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стимулировать и учитыват</w:t>
      </w:r>
      <w:r>
        <w:t xml:space="preserve">ь разнообразную деятельность </w:t>
      </w:r>
      <w:r w:rsidR="007C2578">
        <w:t>учащихся</w:t>
      </w:r>
      <w:r>
        <w:t>, в том числе в системе дополнительного образования детей;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взаимодействовать с каждым обучающимся и коллективом класса в целом;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вести документацию (классный журнал, личные дела </w:t>
      </w:r>
      <w:r w:rsidR="007C2578">
        <w:t>учащихся</w:t>
      </w:r>
      <w:r>
        <w:t>, план работы классного руко</w:t>
      </w:r>
      <w:r>
        <w:t>водителя);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регулировать межличностные отношения между </w:t>
      </w:r>
      <w:r w:rsidR="007C2578">
        <w:t>учащимися</w:t>
      </w:r>
      <w:r>
        <w:t>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устанавливать взаимодействие между педагогическими работниками и </w:t>
      </w:r>
      <w:r w:rsidR="007C2578">
        <w:t>учащимися</w:t>
      </w:r>
      <w:r>
        <w:t>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содействовать общему благоприятному психологическому климату в коллективе класса;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оказывать помощь обучающимс</w:t>
      </w:r>
      <w:r>
        <w:t>я в формировании коммуникативных качеств;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изучать индивидуальные особенности </w:t>
      </w:r>
      <w:r w:rsidR="007C2578">
        <w:t>учащихся</w:t>
      </w:r>
      <w:r>
        <w:t xml:space="preserve"> и динамику их развития;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определять состояние и перспективы развития коллектива класса;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контролировать успеваемость каждого обучающегося;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lastRenderedPageBreak/>
        <w:t>контролировать посещаемость уч</w:t>
      </w:r>
      <w:r>
        <w:t xml:space="preserve">ебных занятий </w:t>
      </w:r>
      <w:r w:rsidR="007C2578">
        <w:t>учащимися</w:t>
      </w:r>
      <w:r>
        <w:t>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учитывать принципы организации образовательного процесса, возможности, интересы и потребности </w:t>
      </w:r>
      <w:r w:rsidR="007C2578">
        <w:t>учащихся</w:t>
      </w:r>
      <w:r>
        <w:t>, внешние условия;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обеспечивать целостность содержания, форм и методов социально значимой творческой деятельности </w:t>
      </w:r>
      <w:r w:rsidR="007C2578">
        <w:t>учащихся</w:t>
      </w:r>
      <w:r>
        <w:t xml:space="preserve"> в классе.</w:t>
      </w:r>
    </w:p>
    <w:p w:rsidR="0047490D" w:rsidRDefault="00BB5EFE" w:rsidP="007C2578">
      <w:pPr>
        <w:pStyle w:val="defaultStyle"/>
        <w:numPr>
          <w:ilvl w:val="0"/>
          <w:numId w:val="11"/>
        </w:numPr>
        <w:spacing w:after="0" w:line="240" w:lineRule="auto"/>
      </w:pPr>
      <w:r>
        <w:t>В случае поруче</w:t>
      </w:r>
      <w:r>
        <w:t xml:space="preserve">ния обязанностей по заведованию кабинетом учитель обязан: 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осуществлять деятельность по заведованию кабинетом с учетом действующего законодательс</w:t>
      </w:r>
      <w:r w:rsidR="007C2578">
        <w:t>тва и внутренней документации ОУ</w:t>
      </w:r>
      <w:r>
        <w:t xml:space="preserve">, регулирующей такую деятельность; 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принимать меры, направленные на соблюдение </w:t>
      </w:r>
      <w:r>
        <w:t xml:space="preserve">санитарно-эпидемиологических требований в помещении закрепленного кабинета; 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</w:t>
      </w:r>
      <w:r w:rsidR="007C2578">
        <w:t>водителю ОУ</w:t>
      </w:r>
      <w:r>
        <w:t xml:space="preserve">; 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обеспечивать надлежащий контроль за использованием имущества, находящегося в закрепленном каби</w:t>
      </w:r>
      <w:r>
        <w:t xml:space="preserve">нете; 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вести необходимую документацию, связанную с выполнением возложенных обязанностей. </w:t>
      </w:r>
    </w:p>
    <w:p w:rsidR="0047490D" w:rsidRDefault="00BB5EFE" w:rsidP="007C2578">
      <w:pPr>
        <w:pStyle w:val="defaultStyle"/>
        <w:numPr>
          <w:ilvl w:val="0"/>
          <w:numId w:val="11"/>
        </w:numPr>
        <w:spacing w:after="0" w:line="240" w:lineRule="auto"/>
      </w:pPr>
      <w:r>
        <w:t>В случае поручения обязанностей по проверке письменных работ учитель.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осуществляет проверку письменных работ в установленном порядке;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осуществляет контрольно-оценочну</w:t>
      </w:r>
      <w:r>
        <w:t>ю деятельность в рамках реализации рабочей программы;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маркирует в проверяемых работах выявленные ошибки и недочеты;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в случаях и в порядке, предусмот</w:t>
      </w:r>
      <w:r>
        <w:t xml:space="preserve">ренном локальным нормативным актом, документирует полученные результаты. </w:t>
      </w:r>
    </w:p>
    <w:p w:rsidR="0047490D" w:rsidRDefault="00BB5EFE" w:rsidP="007C2578">
      <w:pPr>
        <w:pStyle w:val="defaultStyle"/>
        <w:numPr>
          <w:ilvl w:val="0"/>
          <w:numId w:val="11"/>
        </w:numPr>
        <w:spacing w:after="0" w:line="240" w:lineRule="auto"/>
      </w:pPr>
      <w:r>
        <w:t xml:space="preserve">При поручении обязанностей по развитию одаренности </w:t>
      </w:r>
      <w:r w:rsidR="007C2578">
        <w:t>учащихся</w:t>
      </w:r>
      <w:r>
        <w:t xml:space="preserve"> учитель обязан: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осуществлять педагогическое сопровождение одаренных детей в соответствии с локальным нормативным актом </w:t>
      </w:r>
      <w:r w:rsidR="007C2578">
        <w:t>ОУ</w:t>
      </w:r>
      <w:r>
        <w:t>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осуществлять мониторинг возможностей и способностей </w:t>
      </w:r>
      <w:r w:rsidR="007C2578">
        <w:t>учащихся</w:t>
      </w:r>
      <w:r>
        <w:t>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участвовать в выявлении </w:t>
      </w:r>
      <w:r w:rsidR="007C2578">
        <w:t>учащихся</w:t>
      </w:r>
      <w:r>
        <w:t>, проявивших выдающиеся способности;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участвовать в построении индивидуальных образовательных траекторий одаренных </w:t>
      </w:r>
      <w:r w:rsidR="007C2578">
        <w:t>учащихся</w:t>
      </w:r>
      <w:r>
        <w:t>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>оказывать консультационну</w:t>
      </w:r>
      <w:r>
        <w:t xml:space="preserve">ю, методическую, информационную помощь родителям (иным законным представителям) одаренных </w:t>
      </w:r>
      <w:r w:rsidR="007C2578">
        <w:t>учащихся</w:t>
      </w:r>
      <w:r>
        <w:t>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корректировать программы и тематические планы для работы с одаренными </w:t>
      </w:r>
      <w:r w:rsidR="007C2578">
        <w:t>учащимися</w:t>
      </w:r>
      <w:r>
        <w:t>, включать задания повышенной сложности, творческого, научно-исследоват</w:t>
      </w:r>
      <w:r>
        <w:t>ельского уровней;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осуществлять подготовку </w:t>
      </w:r>
      <w:r w:rsidR="007C2578">
        <w:t>учащихся</w:t>
      </w:r>
      <w:r>
        <w:t xml:space="preserve"> к мероприятиям, связанным с проявлением одаренности;</w:t>
      </w:r>
    </w:p>
    <w:p w:rsidR="0047490D" w:rsidRDefault="00BB5EFE" w:rsidP="007C2578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сопровождать </w:t>
      </w:r>
      <w:r w:rsidR="007C2578">
        <w:t>учащихся</w:t>
      </w:r>
      <w:r>
        <w:t xml:space="preserve"> на мероприятия связанные с проявлением одаренности. </w:t>
      </w:r>
    </w:p>
    <w:p w:rsidR="0047490D" w:rsidRDefault="00BB5EFE" w:rsidP="007C2578">
      <w:pPr>
        <w:pStyle w:val="Heading2KD"/>
        <w:spacing w:after="0" w:line="240" w:lineRule="auto"/>
      </w:pPr>
      <w:r>
        <w:t>3. Права</w:t>
      </w:r>
    </w:p>
    <w:p w:rsidR="0047490D" w:rsidRDefault="00BB5EFE" w:rsidP="007C2578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на: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заключение, изменение и расторжение тр</w:t>
      </w:r>
      <w:r>
        <w:t>удового договора в порядке и на условиях, которые установлены Трудовым Кодексом, иными федеральными законами;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предоставление ему работы, обусловленной трудовым договором;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lastRenderedPageBreak/>
        <w:t>отдых, обеспечиваемый установлением сокращенного рабочего времени, предоставлением еженедельных вы</w:t>
      </w:r>
      <w:r>
        <w:t>ходных дней, нерабочих праздничных дней, оплачиваемых ежегодных отпусков;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</w:t>
      </w:r>
      <w:r>
        <w:t>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47490D" w:rsidRDefault="007C2578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участие в управлении ОУ</w:t>
      </w:r>
      <w:r w:rsidR="00BB5EFE">
        <w:t xml:space="preserve"> в предусмотренных Трудовым Кодексом, иными федеральными законами и коллективным договором формах;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</w:t>
      </w:r>
      <w:r>
        <w:t xml:space="preserve"> выполнении коллективного договора, соглашений;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защиту своих трудовых прав, свобод и законных интересов всеми не запрещенными законом способами;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разрешение индивидуальных и коллективных трудовых споров в порядке, установленном Трудовым Кодексом, иными феде</w:t>
      </w:r>
      <w:r>
        <w:t>ральными законами;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обязательное социальное страхование в случаях, предус</w:t>
      </w:r>
      <w:r>
        <w:t>мотренных федеральными законами.</w:t>
      </w:r>
    </w:p>
    <w:p w:rsidR="0047490D" w:rsidRDefault="00BB5EFE" w:rsidP="007C2578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на обеспечение защиты персональных данных, хранящихся у работодателя, в том числе на: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полную информацию о его персональных данных и обработке этих данных;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свободный бесплатный доступ к своим персональным</w:t>
      </w:r>
      <w:r>
        <w:t xml:space="preserve">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определение своих представителей для защиты своих персональных данных;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доступ к медицинской докум</w:t>
      </w:r>
      <w:r>
        <w:t>ентации, отражающей состояние его здоровья, с помощью медицинского работника по его выбору;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</w:t>
      </w:r>
      <w:r>
        <w:t xml:space="preserve"> федерального закона; 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дополнение собственной точкой зрения персональных дан</w:t>
      </w:r>
      <w:r>
        <w:t>ных оценочного характера;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обжалование в суд любых непра</w:t>
      </w:r>
      <w:r>
        <w:t>вомерных действий или бездействия работодателя при обработке и защите его персональных данных.</w:t>
      </w:r>
    </w:p>
    <w:p w:rsidR="0047490D" w:rsidRDefault="00BB5EFE" w:rsidP="007C2578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</w:t>
      </w:r>
      <w:r>
        <w:t xml:space="preserve">од до выплаты задержанной суммы. </w:t>
      </w:r>
    </w:p>
    <w:p w:rsidR="0047490D" w:rsidRDefault="00BB5EFE" w:rsidP="007C2578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</w:t>
      </w:r>
      <w:r>
        <w:t>одательством.</w:t>
      </w:r>
    </w:p>
    <w:p w:rsidR="0047490D" w:rsidRDefault="00BB5EFE" w:rsidP="007C2578">
      <w:pPr>
        <w:pStyle w:val="defaultStyle"/>
        <w:numPr>
          <w:ilvl w:val="0"/>
          <w:numId w:val="12"/>
        </w:numPr>
        <w:spacing w:after="0" w:line="240" w:lineRule="auto"/>
      </w:pPr>
      <w:r>
        <w:lastRenderedPageBreak/>
        <w:t xml:space="preserve">Учитель имеет право на труд в условиях, отвечающих требованиям охраны труда, в том числе право на: 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обязат</w:t>
      </w:r>
      <w:r>
        <w:t>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получение полной достоверной информации от работодателя, соответствующих государственных органов и общественных организ</w:t>
      </w:r>
      <w:r>
        <w:t>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</w:t>
      </w:r>
      <w:r>
        <w:t>) опасных производственных факторов;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</w:t>
      </w:r>
      <w:r>
        <w:t>сти;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обучение безопасным методам и приемам труда за счет средств работодателя;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запрос о проведении проверки условий и охраны труда на его рабочем месте федеральным органом исполните</w:t>
      </w:r>
      <w:r>
        <w:t>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</w:t>
      </w:r>
      <w:r>
        <w:t xml:space="preserve">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</w:t>
      </w:r>
      <w:r>
        <w:t>актов, содержащих нормы трудового права;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</w:t>
      </w:r>
      <w:r>
        <w:t>рофессиональные союзы, их объединения и иные уполномоченные работниками представительные органы по вопросам охраны труда;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</w:t>
      </w:r>
      <w:r>
        <w:t>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</w:t>
      </w:r>
      <w:r>
        <w:t>о заработка во время прохождения указанного медицинского осмотра;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</w:t>
      </w:r>
      <w:r>
        <w:t>дными и (или) опасными условиями труда.</w:t>
      </w:r>
    </w:p>
    <w:p w:rsidR="0047490D" w:rsidRDefault="00BB5EFE" w:rsidP="007C2578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</w:t>
      </w:r>
      <w:r>
        <w:t xml:space="preserve">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 </w:t>
      </w:r>
    </w:p>
    <w:p w:rsidR="0047490D" w:rsidRDefault="00BB5EFE" w:rsidP="007C2578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на обращение в ком</w:t>
      </w:r>
      <w:r>
        <w:t>иссию по трудовым спорам и рассмотрение его заявления в десятидневный срок со дня его подачи.</w:t>
      </w:r>
    </w:p>
    <w:p w:rsidR="0047490D" w:rsidRDefault="00BB5EFE" w:rsidP="007C2578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на забастовку в порядке, предусмотренном законодательством.</w:t>
      </w:r>
    </w:p>
    <w:p w:rsidR="0047490D" w:rsidRDefault="00BB5EFE" w:rsidP="007C2578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на: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lastRenderedPageBreak/>
        <w:t>свободу преподавания, свободу выражения своего мнения, сво</w:t>
      </w:r>
      <w:r>
        <w:t>боду от вмешательства в профессиональную деятельность;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творческую инициативу, разработку и применение авторских программ и методов обучения и воспитания</w:t>
      </w:r>
      <w:r>
        <w:t xml:space="preserve"> в пределах реализуемой образовательной программы, отдельного учебного предмета, курса, дисциплины (модуля);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</w:t>
      </w:r>
      <w:r>
        <w:t>енном законодательством об образовании;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участие в разработке образовательных программ;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</w:t>
      </w:r>
      <w:r>
        <w:t>ии инноваций;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бесплатное пользование библиотеками и информационными ресурсами, а также доступ в порядке, установленном л</w:t>
      </w:r>
      <w:r w:rsidR="007C2578">
        <w:t>окальными нормативными актами ОУ</w:t>
      </w:r>
      <w:r>
        <w:t>, к информационно-телекоммуникационным сетям и базам данных, учебным и методическим материалам, музейным</w:t>
      </w:r>
      <w:r>
        <w:t xml:space="preserve">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бесплатное пользование образовательными, методическими и научными у</w:t>
      </w:r>
      <w:r w:rsidR="007C2578">
        <w:t>слугами ОУ</w:t>
      </w:r>
      <w:r>
        <w:t>, в порядке, установленном законодательством Российской Федерации или л</w:t>
      </w:r>
      <w:r w:rsidR="007C2578">
        <w:t>окальными нормативными актами ОУ</w:t>
      </w:r>
      <w:r>
        <w:t>;</w:t>
      </w:r>
    </w:p>
    <w:p w:rsidR="0047490D" w:rsidRDefault="007C2578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участие в управлении ОУ</w:t>
      </w:r>
      <w:r w:rsidR="00BB5EFE">
        <w:t>, в том числе в коллегиальных органах управления, в п</w:t>
      </w:r>
      <w:r>
        <w:t>орядке, установленном уставом ОУ</w:t>
      </w:r>
      <w:r w:rsidR="00BB5EFE">
        <w:t>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 xml:space="preserve">участие в обсуждении вопросов, </w:t>
      </w:r>
      <w:r w:rsidR="007C2578">
        <w:t>относящихся к деятельности ОУ</w:t>
      </w:r>
      <w:r>
        <w:t>, в том числе через органы управления и общественные организации;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обращение в комиссию по урегулированию споров между участниками образовательных отношений;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защиту профессиональной чести и достоинства, на справедливое и объекти</w:t>
      </w:r>
      <w:r>
        <w:t>вное расследование нарушения норм профессиональной этики.</w:t>
      </w:r>
    </w:p>
    <w:p w:rsidR="0047490D" w:rsidRDefault="00BB5EFE" w:rsidP="007C2578">
      <w:pPr>
        <w:pStyle w:val="defaultStyle"/>
        <w:numPr>
          <w:ilvl w:val="0"/>
          <w:numId w:val="12"/>
        </w:numPr>
        <w:spacing w:after="0" w:line="240" w:lineRule="auto"/>
      </w:pPr>
      <w:r>
        <w:t xml:space="preserve">Учитель имеет право на: 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</w:t>
      </w:r>
      <w:r>
        <w:t>ленном законодательством Российской Федерации;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47490D" w:rsidRDefault="00BB5EFE" w:rsidP="007C2578">
      <w:pPr>
        <w:pStyle w:val="defaultStyle"/>
        <w:numPr>
          <w:ilvl w:val="1"/>
          <w:numId w:val="12"/>
        </w:numPr>
        <w:spacing w:after="0" w:line="240" w:lineRule="auto"/>
      </w:pPr>
      <w:r>
        <w:t xml:space="preserve">гарантии и компенсации, установленные трудовым законодательством и иными актами, содержащими нормы трудового права в случае </w:t>
      </w:r>
      <w:r>
        <w:t>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7C2578" w:rsidRDefault="007C2578" w:rsidP="007C2578">
      <w:pPr>
        <w:pStyle w:val="Heading2KD"/>
        <w:spacing w:after="0" w:line="240" w:lineRule="auto"/>
      </w:pPr>
    </w:p>
    <w:p w:rsidR="0047490D" w:rsidRDefault="00BB5EFE" w:rsidP="007C2578">
      <w:pPr>
        <w:pStyle w:val="Heading2KD"/>
        <w:spacing w:after="0" w:line="240" w:lineRule="auto"/>
      </w:pPr>
      <w:r>
        <w:t>4. Ответственность</w:t>
      </w:r>
    </w:p>
    <w:p w:rsidR="0047490D" w:rsidRDefault="00BB5EFE" w:rsidP="007C2578">
      <w:pPr>
        <w:pStyle w:val="defaultStyle"/>
        <w:spacing w:after="0" w:line="240" w:lineRule="auto"/>
      </w:pPr>
      <w:r>
        <w:lastRenderedPageBreak/>
        <w:t>Учитель, в соответс</w:t>
      </w:r>
      <w:r>
        <w:t xml:space="preserve">твии с законодательством Российской Федерации, может быть подвергнут следующим видам ответственности: </w:t>
      </w:r>
    </w:p>
    <w:p w:rsidR="0047490D" w:rsidRDefault="00BB5EFE" w:rsidP="007C2578">
      <w:pPr>
        <w:pStyle w:val="defaultStyle"/>
        <w:numPr>
          <w:ilvl w:val="0"/>
          <w:numId w:val="13"/>
        </w:numPr>
        <w:spacing w:after="0" w:line="240" w:lineRule="auto"/>
      </w:pPr>
      <w:r>
        <w:t xml:space="preserve">дисциплинарной. </w:t>
      </w:r>
    </w:p>
    <w:p w:rsidR="0047490D" w:rsidRDefault="00BB5EFE" w:rsidP="007C2578">
      <w:pPr>
        <w:pStyle w:val="defaultStyle"/>
        <w:numPr>
          <w:ilvl w:val="0"/>
          <w:numId w:val="13"/>
        </w:numPr>
        <w:spacing w:after="0" w:line="240" w:lineRule="auto"/>
      </w:pPr>
      <w:r>
        <w:t xml:space="preserve">материальной. </w:t>
      </w:r>
    </w:p>
    <w:p w:rsidR="0047490D" w:rsidRDefault="00BB5EFE" w:rsidP="007C2578">
      <w:pPr>
        <w:pStyle w:val="defaultStyle"/>
        <w:numPr>
          <w:ilvl w:val="0"/>
          <w:numId w:val="13"/>
        </w:numPr>
        <w:spacing w:after="0" w:line="240" w:lineRule="auto"/>
      </w:pPr>
      <w:r>
        <w:t xml:space="preserve">административной. </w:t>
      </w:r>
    </w:p>
    <w:p w:rsidR="0047490D" w:rsidRDefault="00BB5EFE" w:rsidP="007C2578">
      <w:pPr>
        <w:pStyle w:val="defaultStyle"/>
        <w:numPr>
          <w:ilvl w:val="0"/>
          <w:numId w:val="13"/>
        </w:numPr>
        <w:spacing w:after="0" w:line="240" w:lineRule="auto"/>
      </w:pPr>
      <w:r>
        <w:t xml:space="preserve">гражданско-правовой. </w:t>
      </w:r>
    </w:p>
    <w:p w:rsidR="0047490D" w:rsidRDefault="00BB5EFE" w:rsidP="007C2578">
      <w:pPr>
        <w:pStyle w:val="defaultStyle"/>
        <w:numPr>
          <w:ilvl w:val="0"/>
          <w:numId w:val="13"/>
        </w:numPr>
        <w:spacing w:after="0" w:line="240" w:lineRule="auto"/>
      </w:pPr>
      <w:r>
        <w:t xml:space="preserve">уголовной.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2084"/>
        <w:gridCol w:w="521"/>
        <w:gridCol w:w="3648"/>
        <w:gridCol w:w="4169"/>
      </w:tblGrid>
      <w:tr w:rsidR="0047490D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/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/>
        </w:tc>
      </w:tr>
      <w:tr w:rsidR="0047490D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>
            <w:pPr>
              <w:pStyle w:val="defaultStyle"/>
              <w:spacing w:line="240" w:lineRule="auto"/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/>
        </w:tc>
      </w:tr>
      <w:tr w:rsidR="0047490D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BB5EFE" w:rsidP="007C2578">
            <w:pPr>
              <w:pStyle w:val="defaultStyle"/>
              <w:spacing w:line="240" w:lineRule="auto"/>
              <w:jc w:val="center"/>
            </w:pPr>
            <w: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/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BB5EFE" w:rsidP="007C2578">
            <w:pPr>
              <w:pStyle w:val="defaultStyle"/>
              <w:spacing w:line="240" w:lineRule="auto"/>
              <w:jc w:val="center"/>
            </w:pPr>
            <w: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/>
        </w:tc>
      </w:tr>
      <w:tr w:rsidR="0047490D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/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/>
        </w:tc>
      </w:tr>
      <w:tr w:rsidR="0047490D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BB5EFE" w:rsidP="007C2578">
            <w:pPr>
              <w:pStyle w:val="defaultStyle"/>
              <w:spacing w:line="240" w:lineRule="auto"/>
            </w:pPr>
            <w:r>
              <w:t xml:space="preserve">Дата ознакомления: 01.09.2016 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490D" w:rsidRDefault="0047490D" w:rsidP="007C2578"/>
        </w:tc>
      </w:tr>
    </w:tbl>
    <w:p w:rsidR="00BB5EFE" w:rsidRDefault="00BB5EFE" w:rsidP="007C2578">
      <w:pPr>
        <w:spacing w:after="0" w:line="240" w:lineRule="auto"/>
      </w:pPr>
    </w:p>
    <w:sectPr w:rsidR="00BB5EFE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FE" w:rsidRDefault="00BB5EFE" w:rsidP="006E0FDA">
      <w:pPr>
        <w:spacing w:after="0" w:line="240" w:lineRule="auto"/>
      </w:pPr>
      <w:r>
        <w:separator/>
      </w:r>
    </w:p>
  </w:endnote>
  <w:endnote w:type="continuationSeparator" w:id="0">
    <w:p w:rsidR="00BB5EFE" w:rsidRDefault="00BB5EF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FE" w:rsidRDefault="00BB5EFE" w:rsidP="006E0FDA">
      <w:pPr>
        <w:spacing w:after="0" w:line="240" w:lineRule="auto"/>
      </w:pPr>
      <w:r>
        <w:separator/>
      </w:r>
    </w:p>
  </w:footnote>
  <w:footnote w:type="continuationSeparator" w:id="0">
    <w:p w:rsidR="00BB5EFE" w:rsidRDefault="00BB5EFE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0D" w:rsidRDefault="0047490D">
    <w:pPr>
      <w:jc w:val="center"/>
      <w:rPr>
        <w:sz w:val="28"/>
        <w:szCs w:val="28"/>
      </w:rPr>
    </w:pPr>
    <w:fldSimple w:instr="PAGE \* MERGEFORMAT">
      <w:r w:rsidR="007C2578" w:rsidRPr="007C2578">
        <w:rPr>
          <w:noProof/>
          <w:sz w:val="28"/>
          <w:szCs w:val="28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5EFE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74E"/>
    <w:multiLevelType w:val="multilevel"/>
    <w:tmpl w:val="9E0CB780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9C20482"/>
    <w:multiLevelType w:val="hybridMultilevel"/>
    <w:tmpl w:val="60B4633A"/>
    <w:lvl w:ilvl="0" w:tplc="20126101">
      <w:start w:val="1"/>
      <w:numFmt w:val="decimal"/>
      <w:lvlText w:val="%1."/>
      <w:lvlJc w:val="left"/>
      <w:pPr>
        <w:ind w:left="720" w:hanging="360"/>
      </w:pPr>
    </w:lvl>
    <w:lvl w:ilvl="1" w:tplc="20126101" w:tentative="1">
      <w:start w:val="1"/>
      <w:numFmt w:val="lowerLetter"/>
      <w:lvlText w:val="%2."/>
      <w:lvlJc w:val="left"/>
      <w:pPr>
        <w:ind w:left="1440" w:hanging="360"/>
      </w:pPr>
    </w:lvl>
    <w:lvl w:ilvl="2" w:tplc="20126101" w:tentative="1">
      <w:start w:val="1"/>
      <w:numFmt w:val="lowerRoman"/>
      <w:lvlText w:val="%3."/>
      <w:lvlJc w:val="right"/>
      <w:pPr>
        <w:ind w:left="2160" w:hanging="180"/>
      </w:pPr>
    </w:lvl>
    <w:lvl w:ilvl="3" w:tplc="20126101" w:tentative="1">
      <w:start w:val="1"/>
      <w:numFmt w:val="decimal"/>
      <w:lvlText w:val="%4."/>
      <w:lvlJc w:val="left"/>
      <w:pPr>
        <w:ind w:left="2880" w:hanging="360"/>
      </w:pPr>
    </w:lvl>
    <w:lvl w:ilvl="4" w:tplc="20126101" w:tentative="1">
      <w:start w:val="1"/>
      <w:numFmt w:val="lowerLetter"/>
      <w:lvlText w:val="%5."/>
      <w:lvlJc w:val="left"/>
      <w:pPr>
        <w:ind w:left="3600" w:hanging="360"/>
      </w:pPr>
    </w:lvl>
    <w:lvl w:ilvl="5" w:tplc="20126101" w:tentative="1">
      <w:start w:val="1"/>
      <w:numFmt w:val="lowerRoman"/>
      <w:lvlText w:val="%6."/>
      <w:lvlJc w:val="right"/>
      <w:pPr>
        <w:ind w:left="4320" w:hanging="180"/>
      </w:pPr>
    </w:lvl>
    <w:lvl w:ilvl="6" w:tplc="20126101" w:tentative="1">
      <w:start w:val="1"/>
      <w:numFmt w:val="decimal"/>
      <w:lvlText w:val="%7."/>
      <w:lvlJc w:val="left"/>
      <w:pPr>
        <w:ind w:left="5040" w:hanging="360"/>
      </w:pPr>
    </w:lvl>
    <w:lvl w:ilvl="7" w:tplc="20126101" w:tentative="1">
      <w:start w:val="1"/>
      <w:numFmt w:val="lowerLetter"/>
      <w:lvlText w:val="%8."/>
      <w:lvlJc w:val="left"/>
      <w:pPr>
        <w:ind w:left="5760" w:hanging="360"/>
      </w:pPr>
    </w:lvl>
    <w:lvl w:ilvl="8" w:tplc="201261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42D33"/>
    <w:multiLevelType w:val="multilevel"/>
    <w:tmpl w:val="29180584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3852275"/>
    <w:multiLevelType w:val="multilevel"/>
    <w:tmpl w:val="18DC3066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1">
    <w:nsid w:val="77BC2695"/>
    <w:multiLevelType w:val="hybridMultilevel"/>
    <w:tmpl w:val="A63A986A"/>
    <w:lvl w:ilvl="0" w:tplc="577629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F7C41"/>
    <w:multiLevelType w:val="multilevel"/>
    <w:tmpl w:val="2F5E74F2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7490D"/>
    <w:rsid w:val="00493A0C"/>
    <w:rsid w:val="004D6B48"/>
    <w:rsid w:val="00531A4E"/>
    <w:rsid w:val="00535F5A"/>
    <w:rsid w:val="00555F58"/>
    <w:rsid w:val="006E6663"/>
    <w:rsid w:val="007C2578"/>
    <w:rsid w:val="008B3AC2"/>
    <w:rsid w:val="008F680D"/>
    <w:rsid w:val="00AC197E"/>
    <w:rsid w:val="00B07E6F"/>
    <w:rsid w:val="00B21D59"/>
    <w:rsid w:val="00BB5EFE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47490D"/>
  </w:style>
  <w:style w:type="numbering" w:customStyle="1" w:styleId="NoListPHPDOCX">
    <w:name w:val="No List PHPDOCX"/>
    <w:uiPriority w:val="99"/>
    <w:semiHidden/>
    <w:unhideWhenUsed/>
    <w:rsid w:val="0047490D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47490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47490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F94C-7180-40A9-986B-9E971FC8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Пользователь</cp:lastModifiedBy>
  <cp:revision>4</cp:revision>
  <dcterms:created xsi:type="dcterms:W3CDTF">2015-12-30T12:46:00Z</dcterms:created>
  <dcterms:modified xsi:type="dcterms:W3CDTF">2015-12-30T12:46:00Z</dcterms:modified>
</cp:coreProperties>
</file>