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1A" w:rsidRDefault="0052481A" w:rsidP="0052481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24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Проблема в детско-родительских отношениях, куда обратиться?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859"/>
      </w:tblGrid>
      <w:tr w:rsidR="0052481A" w:rsidTr="0052481A">
        <w:tc>
          <w:tcPr>
            <w:tcW w:w="4672" w:type="dxa"/>
          </w:tcPr>
          <w:p w:rsidR="0052481A" w:rsidRDefault="0052481A" w:rsidP="0052481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1F960" wp14:editId="1988A80D">
                  <wp:extent cx="3352800" cy="2714338"/>
                  <wp:effectExtent l="0" t="0" r="0" b="0"/>
                  <wp:docPr id="1" name="Рисунок 1" descr="https://superbebe.ro/wp-content/uploads/2018/05/tatii-furi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perbebe.ro/wp-content/uploads/2018/05/tatii-furi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175" cy="272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2481A" w:rsidRDefault="0052481A" w:rsidP="0052481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Предлагаем Вам перечень организаций, в которые Вы можете обратиться в случае возникновения проблем в отношениях с ребенком подросткового возраста (конфликты, курение, наркотики, депрессии и т.д.)</w:t>
            </w:r>
          </w:p>
          <w:p w:rsidR="0052481A" w:rsidRDefault="0052481A" w:rsidP="0052481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2481A" w:rsidRDefault="0052481A" w:rsidP="0052481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Чем раньше обратиться за помощью, тем легче разрешить проблемный вопрос!</w:t>
            </w:r>
          </w:p>
        </w:tc>
      </w:tr>
    </w:tbl>
    <w:p w:rsidR="0052481A" w:rsidRDefault="0052481A" w:rsidP="0052481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2481A" w:rsidRDefault="0052481A" w:rsidP="0052481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Городская служба примирения. Работа</w:t>
      </w:r>
      <w:r w:rsidRPr="00524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проведению консультаций для родителей (законных представителей) по теме "Трудный подросток" с целью коррекции  нарушений детско-родительских отношений.</w:t>
      </w:r>
    </w:p>
    <w:p w:rsidR="0052481A" w:rsidRPr="0052481A" w:rsidRDefault="0052481A" w:rsidP="0052481A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481A">
        <w:rPr>
          <w:rFonts w:ascii="Times New Roman" w:hAnsi="Times New Roman" w:cs="Times New Roman"/>
          <w:noProof/>
          <w:sz w:val="28"/>
          <w:szCs w:val="28"/>
          <w:lang w:eastAsia="ru-RU"/>
        </w:rPr>
        <w:t>Адрес: г. Кострома, ул.Ленина, 84</w:t>
      </w:r>
    </w:p>
    <w:p w:rsidR="0052481A" w:rsidRPr="0052481A" w:rsidRDefault="0052481A" w:rsidP="0052481A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481A">
        <w:rPr>
          <w:rFonts w:ascii="Times New Roman" w:hAnsi="Times New Roman" w:cs="Times New Roman"/>
          <w:noProof/>
          <w:sz w:val="28"/>
          <w:szCs w:val="28"/>
          <w:lang w:eastAsia="ru-RU"/>
        </w:rPr>
        <w:t>Тел. 45-67-31</w:t>
      </w:r>
    </w:p>
    <w:p w:rsidR="0052481A" w:rsidRDefault="0052481A" w:rsidP="0052481A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481A">
        <w:rPr>
          <w:rFonts w:ascii="Times New Roman" w:hAnsi="Times New Roman" w:cs="Times New Roman"/>
          <w:noProof/>
          <w:sz w:val="28"/>
          <w:szCs w:val="28"/>
          <w:lang w:eastAsia="ru-RU"/>
        </w:rPr>
        <w:t>Кабинет №30</w:t>
      </w:r>
    </w:p>
    <w:p w:rsidR="00F753F7" w:rsidRDefault="00F753F7" w:rsidP="0052481A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2481A" w:rsidRDefault="0052481A" w:rsidP="0052481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ОГБУЗ «Костромской медицинский центр психотерапии и практической психологии»</w:t>
      </w:r>
      <w:r w:rsidR="00F753F7">
        <w:rPr>
          <w:rFonts w:ascii="Times New Roman" w:hAnsi="Times New Roman" w:cs="Times New Roman"/>
          <w:noProof/>
          <w:sz w:val="28"/>
          <w:szCs w:val="28"/>
          <w:lang w:eastAsia="ru-RU"/>
        </w:rPr>
        <w:t>. Индивидуальные и семейные психологические консультации. Детская и взрослая психотерапия. Анонимные консультации.</w:t>
      </w:r>
    </w:p>
    <w:p w:rsidR="0052481A" w:rsidRDefault="0052481A" w:rsidP="0052481A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524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Кострома, пр-т Мира, </w:t>
      </w:r>
      <w:r w:rsidR="00F753F7">
        <w:rPr>
          <w:rFonts w:ascii="Times New Roman" w:hAnsi="Times New Roman" w:cs="Times New Roman"/>
          <w:noProof/>
          <w:sz w:val="28"/>
          <w:szCs w:val="28"/>
          <w:lang w:eastAsia="ru-RU"/>
        </w:rPr>
        <w:t>½</w:t>
      </w:r>
    </w:p>
    <w:p w:rsidR="00F753F7" w:rsidRDefault="00F753F7" w:rsidP="0052481A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Тел. 31-18-41</w:t>
      </w:r>
    </w:p>
    <w:p w:rsidR="00F753F7" w:rsidRDefault="00F753F7" w:rsidP="00F753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Общественная организация «Совет матерей». Анонимная помощь семьям, где зависимым стал один из членов семьи.</w:t>
      </w:r>
    </w:p>
    <w:p w:rsidR="00F753F7" w:rsidRDefault="00F753F7" w:rsidP="00F753F7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Адрес: г. Кострома, ул. Лагерная, 4.</w:t>
      </w:r>
    </w:p>
    <w:p w:rsidR="00F753F7" w:rsidRDefault="00F753F7" w:rsidP="00F753F7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Тел. 37-01-59, 8-910-920-23-20</w:t>
      </w:r>
    </w:p>
    <w:p w:rsidR="00F753F7" w:rsidRDefault="00F753F7" w:rsidP="00F753F7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53F7" w:rsidRDefault="00F753F7" w:rsidP="00F753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53F7">
        <w:rPr>
          <w:rFonts w:ascii="Times New Roman" w:hAnsi="Times New Roman" w:cs="Times New Roman"/>
          <w:noProof/>
          <w:sz w:val="28"/>
          <w:szCs w:val="28"/>
          <w:lang w:eastAsia="ru-RU"/>
        </w:rPr>
        <w:t>8 (800) 200-01-22. Телефон доверия для детей, подростков и их родителей. Круглосуточно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753F7" w:rsidRDefault="00F753F7" w:rsidP="00F753F7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CA318C" wp14:editId="395E5DD4">
            <wp:extent cx="2305050" cy="2305050"/>
            <wp:effectExtent l="0" t="0" r="0" b="0"/>
            <wp:docPr id="2" name="Рисунок 2" descr="http://www.gradkostroma.ru/i/news/2581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dkostroma.ru/i/news/25816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A" w:rsidRPr="0052481A" w:rsidRDefault="0052481A" w:rsidP="00F753F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2481A" w:rsidRDefault="00F753F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753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Столкнулись с социальными проблемами и трудностями? Обращайтесь за квалифицированной помощью:</w:t>
      </w:r>
    </w:p>
    <w:p w:rsidR="00220FC0" w:rsidRPr="00220FC0" w:rsidRDefault="00220FC0" w:rsidP="00220F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Костромской областной центр социальной помощи семье и детям. Поддержка и помощь семьям с детьми, оказавшимся в трудной жизненной ситуации. Организация отдыха детей из таких семей. Консультации по воспитанию и организации жизни. Адрес: г. Кострома, ул. Крупской, 21. Телефон: 53-08-53</w:t>
      </w:r>
    </w:p>
    <w:p w:rsidR="00220FC0" w:rsidRPr="00220FC0" w:rsidRDefault="00220FC0" w:rsidP="00220F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Социально-реабилитационный центр для несовершеннолетних «Родничок». Временное благоустройство детей, находящихся в сложной жизненной ситуации. Адрес: г. Кострома, ул. Сплавщиков, 6. Телефон: 35-80-01.</w:t>
      </w:r>
    </w:p>
    <w:p w:rsidR="00220FC0" w:rsidRPr="00220FC0" w:rsidRDefault="00220FC0" w:rsidP="00220F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Благотворительная областная общественная организация «Остров». Благотворительная столовая в г. Костроме для малоимущих, детей из многодетных семей. Адрес: г. Кострома, ул. Спасокукоцкого, 41. Режим работы: понедельник-суббота с 12:00 до 14:00, воскресенье 12:00 до 13:00. Тел: 8-960-742-28-89</w:t>
      </w:r>
    </w:p>
    <w:p w:rsidR="00220FC0" w:rsidRPr="00220FC0" w:rsidRDefault="00220FC0" w:rsidP="0010716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Костромская областная общественная организация «Воскресение»</w:t>
      </w:r>
      <w:r w:rsidR="00107167">
        <w:rPr>
          <w:rFonts w:ascii="Times New Roman" w:hAnsi="Times New Roman" w:cs="Times New Roman"/>
          <w:noProof/>
          <w:sz w:val="28"/>
          <w:szCs w:val="28"/>
          <w:lang w:eastAsia="ru-RU"/>
        </w:rPr>
        <w:t>. Центр гуманитарной помощи. Помощь многодетным семьям Костромской области в трудной жизненной ситуации. Адрес: г. Кострома, ул. Полянская, 13.</w:t>
      </w:r>
    </w:p>
    <w:p w:rsidR="00F753F7" w:rsidRPr="00F753F7" w:rsidRDefault="00F54817" w:rsidP="00F5481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18BFED" wp14:editId="40393EBC">
            <wp:extent cx="3305175" cy="1542415"/>
            <wp:effectExtent l="0" t="0" r="9525" b="635"/>
            <wp:docPr id="3" name="Рисунок 3" descr="https://strategy24.ru/images/news/201810/70139ae7affa980d913be391a8f03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ategy24.ru/images/news/201810/70139ae7affa980d913be391a8f039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54" cy="15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A" w:rsidRDefault="0052481A">
      <w:pPr>
        <w:rPr>
          <w:noProof/>
          <w:lang w:eastAsia="ru-RU"/>
        </w:rPr>
      </w:pPr>
      <w:bookmarkStart w:id="0" w:name="_GoBack"/>
      <w:bookmarkEnd w:id="0"/>
    </w:p>
    <w:p w:rsidR="00E03577" w:rsidRDefault="00E03577"/>
    <w:sectPr w:rsidR="00E0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15" w:rsidRDefault="00642015" w:rsidP="0052481A">
      <w:pPr>
        <w:spacing w:after="0" w:line="240" w:lineRule="auto"/>
      </w:pPr>
      <w:r>
        <w:separator/>
      </w:r>
    </w:p>
  </w:endnote>
  <w:endnote w:type="continuationSeparator" w:id="0">
    <w:p w:rsidR="00642015" w:rsidRDefault="00642015" w:rsidP="0052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15" w:rsidRDefault="00642015" w:rsidP="0052481A">
      <w:pPr>
        <w:spacing w:after="0" w:line="240" w:lineRule="auto"/>
      </w:pPr>
      <w:r>
        <w:separator/>
      </w:r>
    </w:p>
  </w:footnote>
  <w:footnote w:type="continuationSeparator" w:id="0">
    <w:p w:rsidR="00642015" w:rsidRDefault="00642015" w:rsidP="0052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4BBD"/>
    <w:multiLevelType w:val="hybridMultilevel"/>
    <w:tmpl w:val="5E7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00B9"/>
    <w:multiLevelType w:val="hybridMultilevel"/>
    <w:tmpl w:val="0486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F"/>
    <w:rsid w:val="00107167"/>
    <w:rsid w:val="00220FC0"/>
    <w:rsid w:val="0052481A"/>
    <w:rsid w:val="00580C0F"/>
    <w:rsid w:val="00642015"/>
    <w:rsid w:val="00E03577"/>
    <w:rsid w:val="00F54817"/>
    <w:rsid w:val="00F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4C02"/>
  <w15:chartTrackingRefBased/>
  <w15:docId w15:val="{95CA8C64-E6BE-4B77-9123-C43C660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1A"/>
  </w:style>
  <w:style w:type="paragraph" w:styleId="a5">
    <w:name w:val="footer"/>
    <w:basedOn w:val="a"/>
    <w:link w:val="a6"/>
    <w:uiPriority w:val="99"/>
    <w:unhideWhenUsed/>
    <w:rsid w:val="0052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1A"/>
  </w:style>
  <w:style w:type="table" w:styleId="a7">
    <w:name w:val="Table Grid"/>
    <w:basedOn w:val="a1"/>
    <w:uiPriority w:val="39"/>
    <w:rsid w:val="0052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2019-11-29T12:43:00Z</dcterms:created>
  <dcterms:modified xsi:type="dcterms:W3CDTF">2019-11-29T13:27:00Z</dcterms:modified>
</cp:coreProperties>
</file>